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64B" w:rsidRPr="001118BE" w:rsidRDefault="00BE064B" w:rsidP="003B0C1F">
      <w:pPr>
        <w:spacing w:line="240" w:lineRule="auto"/>
        <w:rPr>
          <w:rFonts w:ascii="Traditional Arabic" w:hAnsi="Traditional Arabic" w:cs="Traditional Arabic"/>
          <w:sz w:val="46"/>
          <w:szCs w:val="46"/>
          <w:rtl/>
          <w:lang w:val="en-US"/>
        </w:rPr>
      </w:pPr>
    </w:p>
    <w:p w:rsidR="00BE064B" w:rsidRDefault="00BE064B" w:rsidP="00BE064B">
      <w:pPr>
        <w:jc w:val="center"/>
        <w:rPr>
          <w:rFonts w:ascii="Traditional Arabic" w:hAnsi="Traditional Arabic" w:cs="Traditional Arabic"/>
          <w:sz w:val="46"/>
          <w:szCs w:val="46"/>
          <w:rtl/>
          <w:lang w:val="en-US"/>
        </w:rPr>
      </w:pPr>
      <w:r>
        <w:rPr>
          <w:rFonts w:ascii="Traditional Arabic" w:hAnsi="Traditional Arabic" w:cs="Traditional Arabic" w:hint="cs"/>
          <w:sz w:val="46"/>
          <w:szCs w:val="46"/>
          <w:rtl/>
          <w:lang w:val="en-US"/>
        </w:rPr>
        <w:t xml:space="preserve"> </w:t>
      </w:r>
      <w:r w:rsidRPr="00312A04">
        <w:rPr>
          <w:rFonts w:ascii="Traditional Arabic" w:hAnsi="Traditional Arabic" w:cs="Traditional Arabic"/>
          <w:sz w:val="46"/>
          <w:szCs w:val="46"/>
          <w:rtl/>
          <w:lang w:val="en-US"/>
        </w:rPr>
        <w:t>من تجاوب المسلمين ل</w:t>
      </w:r>
      <w:r w:rsidRPr="00312A04">
        <w:rPr>
          <w:rFonts w:ascii="Traditional Arabic" w:hAnsi="Traditional Arabic" w:cs="Traditional Arabic" w:hint="cs"/>
          <w:sz w:val="46"/>
          <w:szCs w:val="46"/>
          <w:rtl/>
          <w:lang w:val="en-US"/>
        </w:rPr>
        <w:t xml:space="preserve">تحديات </w:t>
      </w:r>
      <w:r>
        <w:rPr>
          <w:rFonts w:ascii="Traditional Arabic" w:hAnsi="Traditional Arabic" w:cs="Traditional Arabic"/>
          <w:sz w:val="46"/>
          <w:szCs w:val="46"/>
          <w:rtl/>
          <w:lang w:val="en-US"/>
        </w:rPr>
        <w:t>وسائل ال</w:t>
      </w:r>
      <w:r>
        <w:rPr>
          <w:rFonts w:ascii="Traditional Arabic" w:hAnsi="Traditional Arabic" w:cs="Traditional Arabic" w:hint="cs"/>
          <w:sz w:val="46"/>
          <w:szCs w:val="46"/>
          <w:rtl/>
          <w:lang w:val="en-US"/>
        </w:rPr>
        <w:t>إ</w:t>
      </w:r>
      <w:r w:rsidRPr="00312A04">
        <w:rPr>
          <w:rFonts w:ascii="Traditional Arabic" w:hAnsi="Traditional Arabic" w:cs="Traditional Arabic"/>
          <w:sz w:val="46"/>
          <w:szCs w:val="46"/>
          <w:rtl/>
          <w:lang w:val="en-US"/>
        </w:rPr>
        <w:t xml:space="preserve">علام:  دراسة تحليلية للرسالة العربية </w:t>
      </w:r>
    </w:p>
    <w:p w:rsidR="00BE064B" w:rsidRDefault="00BE064B" w:rsidP="00BE064B">
      <w:pPr>
        <w:jc w:val="center"/>
        <w:rPr>
          <w:rFonts w:ascii="Traditional Arabic" w:hAnsi="Traditional Arabic" w:cs="Traditional Arabic"/>
          <w:sz w:val="46"/>
          <w:szCs w:val="46"/>
          <w:rtl/>
          <w:lang w:val="en-US"/>
        </w:rPr>
      </w:pPr>
      <w:r w:rsidRPr="00312A04">
        <w:rPr>
          <w:rFonts w:ascii="Traditional Arabic" w:hAnsi="Traditional Arabic" w:cs="Traditional Arabic"/>
          <w:sz w:val="46"/>
          <w:szCs w:val="46"/>
          <w:rtl/>
          <w:lang w:val="en-US"/>
        </w:rPr>
        <w:t>النصيّة عبر الجوالة</w:t>
      </w:r>
      <w:r>
        <w:rPr>
          <w:rFonts w:ascii="Traditional Arabic" w:hAnsi="Traditional Arabic" w:cs="Traditional Arabic" w:hint="cs"/>
          <w:sz w:val="46"/>
          <w:szCs w:val="46"/>
          <w:rtl/>
          <w:lang w:val="en-US"/>
        </w:rPr>
        <w:t xml:space="preserve"> </w:t>
      </w:r>
    </w:p>
    <w:p w:rsidR="00BE064B" w:rsidRDefault="00BE064B" w:rsidP="00BE064B">
      <w:pPr>
        <w:jc w:val="center"/>
        <w:rPr>
          <w:rFonts w:ascii="Traditional Arabic" w:hAnsi="Traditional Arabic" w:cs="Traditional Arabic"/>
          <w:sz w:val="46"/>
          <w:szCs w:val="46"/>
          <w:rtl/>
          <w:lang w:val="en-US"/>
        </w:rPr>
      </w:pPr>
      <w:r>
        <w:rPr>
          <w:rFonts w:ascii="Traditional Arabic" w:hAnsi="Traditional Arabic" w:cs="Traditional Arabic" w:hint="cs"/>
          <w:sz w:val="46"/>
          <w:szCs w:val="46"/>
          <w:rtl/>
          <w:lang w:val="en-US"/>
        </w:rPr>
        <w:t>إعداد</w:t>
      </w:r>
    </w:p>
    <w:p w:rsidR="00BE064B" w:rsidRPr="006B47B3" w:rsidRDefault="00BE064B" w:rsidP="00BE064B">
      <w:pPr>
        <w:jc w:val="right"/>
        <w:rPr>
          <w:rFonts w:ascii="Traditional Arabic" w:hAnsi="Traditional Arabic" w:cs="Traditional Arabic"/>
          <w:sz w:val="36"/>
          <w:szCs w:val="36"/>
          <w:rtl/>
          <w:lang w:val="en-US"/>
        </w:rPr>
      </w:pPr>
      <w:r>
        <w:rPr>
          <w:rFonts w:ascii="Traditional Arabic" w:hAnsi="Traditional Arabic" w:cs="Traditional Arabic" w:hint="cs"/>
          <w:sz w:val="46"/>
          <w:szCs w:val="46"/>
          <w:rtl/>
          <w:lang w:val="en-US"/>
        </w:rPr>
        <w:t>الدكتور عبدالغني أبمبولا عبدالسلام وحسنة فوميلايو أبوبكر-حامد</w:t>
      </w:r>
    </w:p>
    <w:p w:rsidR="00BE064B" w:rsidRDefault="00BE064B" w:rsidP="00BE064B">
      <w:pPr>
        <w:bidi/>
        <w:ind w:left="84"/>
        <w:jc w:val="both"/>
        <w:rPr>
          <w:rFonts w:ascii="Traditional Arabic" w:hAnsi="Traditional Arabic" w:cs="Traditional Arabic"/>
          <w:sz w:val="36"/>
          <w:szCs w:val="36"/>
          <w:rtl/>
          <w:lang w:val="en-US"/>
        </w:rPr>
      </w:pPr>
      <w:r>
        <w:rPr>
          <w:rFonts w:ascii="Traditional Arabic" w:hAnsi="Traditional Arabic" w:cs="Traditional Arabic" w:hint="cs"/>
          <w:sz w:val="36"/>
          <w:szCs w:val="36"/>
          <w:rtl/>
          <w:lang w:val="en-US"/>
        </w:rPr>
        <w:t xml:space="preserve">             قسم اللغة العربية ، كلية الآداب، جامعة إلورن، نيجيريا </w:t>
      </w:r>
    </w:p>
    <w:p w:rsidR="00BE064B" w:rsidRPr="00F42BDE" w:rsidRDefault="002E073C" w:rsidP="00BE064B">
      <w:pPr>
        <w:bidi/>
        <w:ind w:left="84"/>
        <w:jc w:val="right"/>
        <w:rPr>
          <w:rFonts w:ascii="Traditional Arabic" w:hAnsi="Traditional Arabic" w:cs="Traditional Arabic"/>
          <w:sz w:val="36"/>
          <w:szCs w:val="36"/>
          <w:lang w:bidi="ar-EG"/>
        </w:rPr>
      </w:pPr>
      <w:hyperlink r:id="rId7" w:history="1">
        <w:r w:rsidR="00BE064B" w:rsidRPr="00D06BD5">
          <w:rPr>
            <w:rStyle w:val="Hyperlink"/>
            <w:rFonts w:ascii="Traditional Arabic" w:hAnsi="Traditional Arabic" w:cs="Traditional Arabic"/>
            <w:sz w:val="36"/>
            <w:szCs w:val="36"/>
            <w:lang w:bidi="ar-EG"/>
          </w:rPr>
          <w:t>agabisalam@yahoo.com</w:t>
        </w:r>
      </w:hyperlink>
      <w:r w:rsidR="00BE064B">
        <w:rPr>
          <w:rFonts w:ascii="Traditional Arabic" w:hAnsi="Traditional Arabic" w:cs="Traditional Arabic"/>
          <w:sz w:val="36"/>
          <w:szCs w:val="36"/>
          <w:lang w:bidi="ar-EG"/>
        </w:rPr>
        <w:t xml:space="preserve"> </w:t>
      </w:r>
      <w:r w:rsidR="00BE064B">
        <w:rPr>
          <w:rFonts w:ascii="Traditional Arabic" w:hAnsi="Traditional Arabic" w:cs="Traditional Arabic" w:hint="cs"/>
          <w:sz w:val="36"/>
          <w:szCs w:val="36"/>
          <w:rtl/>
          <w:lang w:bidi="ar-EG"/>
        </w:rPr>
        <w:t xml:space="preserve">     </w:t>
      </w:r>
      <w:r w:rsidR="00BE064B">
        <w:rPr>
          <w:rFonts w:ascii="Traditional Arabic" w:hAnsi="Traditional Arabic" w:cs="Traditional Arabic"/>
          <w:sz w:val="36"/>
          <w:szCs w:val="36"/>
          <w:lang w:bidi="ar-EG"/>
        </w:rPr>
        <w:t xml:space="preserve"> </w:t>
      </w:r>
      <w:hyperlink r:id="rId8" w:history="1">
        <w:r w:rsidR="00BE064B" w:rsidRPr="00D06BD5">
          <w:rPr>
            <w:rStyle w:val="Hyperlink"/>
            <w:rFonts w:ascii="Traditional Arabic" w:hAnsi="Traditional Arabic" w:cs="Traditional Arabic"/>
            <w:sz w:val="36"/>
            <w:szCs w:val="36"/>
            <w:lang w:bidi="ar-EG"/>
          </w:rPr>
          <w:t>abubakarfh@unilorin.edu.ng</w:t>
        </w:r>
      </w:hyperlink>
      <w:r w:rsidR="00BE064B">
        <w:rPr>
          <w:rFonts w:ascii="Traditional Arabic" w:hAnsi="Traditional Arabic" w:cs="Traditional Arabic"/>
          <w:sz w:val="36"/>
          <w:szCs w:val="36"/>
          <w:lang w:bidi="ar-EG"/>
        </w:rPr>
        <w:t xml:space="preserve"> </w:t>
      </w:r>
    </w:p>
    <w:p w:rsidR="00BE064B" w:rsidRPr="006B47B3" w:rsidRDefault="00BE064B" w:rsidP="00BE064B">
      <w:pPr>
        <w:jc w:val="right"/>
        <w:rPr>
          <w:rFonts w:ascii="Traditional Arabic" w:hAnsi="Traditional Arabic" w:cs="Traditional Arabic"/>
          <w:sz w:val="36"/>
          <w:szCs w:val="36"/>
          <w:rtl/>
        </w:rPr>
      </w:pPr>
      <w:r>
        <w:rPr>
          <w:rFonts w:ascii="Traditional Arabic" w:hAnsi="Traditional Arabic" w:cs="Traditional Arabic" w:hint="cs"/>
          <w:sz w:val="36"/>
          <w:szCs w:val="36"/>
          <w:rtl/>
        </w:rPr>
        <w:t>ملخص البحث</w:t>
      </w:r>
    </w:p>
    <w:p w:rsidR="00BE064B" w:rsidRDefault="00BE064B" w:rsidP="00BE064B">
      <w:pPr>
        <w:bidi/>
        <w:jc w:val="both"/>
        <w:rPr>
          <w:rFonts w:ascii="Traditional Arabic" w:hAnsi="Traditional Arabic" w:cs="Traditional Arabic"/>
          <w:sz w:val="36"/>
          <w:szCs w:val="36"/>
          <w:rtl/>
          <w:lang w:val="en-US"/>
        </w:rPr>
      </w:pPr>
      <w:r>
        <w:rPr>
          <w:rFonts w:ascii="Traditional Arabic" w:hAnsi="Traditional Arabic" w:cs="Traditional Arabic" w:hint="cs"/>
          <w:sz w:val="36"/>
          <w:szCs w:val="36"/>
          <w:rtl/>
          <w:lang w:val="en-US"/>
        </w:rPr>
        <w:t xml:space="preserve">       تعتبر وسيلة الاتصال عنصرا أساسيا لإبلاغ الرسالة وكان هذا العنصر مكاملا للعناصر  الأخرى في عملية الاتصال وهي المرسل والمرسل إليه والرسالة ووسيلة الاتصال. ويدخل هذا العنصر الآخر في مجموعة وسائل الإعلام سواء كانت مسموعة أو مرئية. وكل هذه الوسائل تعتبر وسائل الإعلام بأنواعها المختلفة والتي تطورت في هذا العصر العولمي، حين قام الغرب بدعوة واسعة إلى زيادة درجة الارتباط المتبادل بين المجتمعات الإنسانية في المجالات المختلفة بما فيها المجال الثقافي المتمثل في انفجار صناعة وسائل الإعلام مثل التلفاز المصممة بالشبكات العالمية (</w:t>
      </w:r>
      <w:proofErr w:type="spellStart"/>
      <w:r>
        <w:rPr>
          <w:rFonts w:ascii="Traditional Arabic" w:hAnsi="Traditional Arabic" w:cs="Traditional Arabic"/>
          <w:sz w:val="36"/>
          <w:szCs w:val="36"/>
          <w:lang w:val="en-US"/>
        </w:rPr>
        <w:t>Plasman</w:t>
      </w:r>
      <w:proofErr w:type="spellEnd"/>
      <w:r>
        <w:rPr>
          <w:rFonts w:ascii="Traditional Arabic" w:hAnsi="Traditional Arabic" w:cs="Traditional Arabic" w:hint="cs"/>
          <w:sz w:val="36"/>
          <w:szCs w:val="36"/>
          <w:rtl/>
          <w:lang w:val="en-US"/>
        </w:rPr>
        <w:t xml:space="preserve">)  وأجهرة الانتزنت وعملياتها مثل إيميل وبلوثوت وعاوية المعلومات (غووغو)، وكذلك أجهزة محمولة عجيبة متمثلة في الجوالة، وهي </w:t>
      </w:r>
      <w:r>
        <w:rPr>
          <w:rFonts w:ascii="Traditional Arabic" w:hAnsi="Traditional Arabic" w:cs="Traditional Arabic"/>
          <w:sz w:val="36"/>
          <w:szCs w:val="36"/>
          <w:rtl/>
          <w:lang w:val="en-US"/>
        </w:rPr>
        <w:t>–</w:t>
      </w:r>
      <w:r>
        <w:rPr>
          <w:rFonts w:ascii="Traditional Arabic" w:hAnsi="Traditional Arabic" w:cs="Traditional Arabic" w:hint="cs"/>
          <w:sz w:val="36"/>
          <w:szCs w:val="36"/>
          <w:rtl/>
          <w:lang w:val="en-US"/>
        </w:rPr>
        <w:t xml:space="preserve">الجوالة-  تستعمل للمكالمة والمراسلة والمناقشة والمحاورة الهوائية. هذا، وقد أدّت هذه الأجهزة بتحديات كبيرة للعالم الإسلامي بصفة عامة والمسلمين بصفة خاصة، لأجل غموضها وعدم معرفة الحافز وراءها </w:t>
      </w:r>
      <w:r>
        <w:rPr>
          <w:rFonts w:ascii="Traditional Arabic" w:hAnsi="Traditional Arabic" w:cs="Traditional Arabic" w:hint="cs"/>
          <w:sz w:val="36"/>
          <w:szCs w:val="36"/>
          <w:rtl/>
          <w:lang w:val="en-US"/>
        </w:rPr>
        <w:lastRenderedPageBreak/>
        <w:t>من قبل الغرب، إلاّ أن فوائد هذه الأجهزة تأتى كل حين لجميع الناس وأصبحت ضرورية للمسلمين في كل مكان، لاستفادة منها وتحويلها لمنافعهم، وتطوير لغاتهم، وعلى الأخص لغة دينهم وهي اللغة العربية. واضطرت مصانع هذه الأجهزة إلى تصميم اللغة العربية فيها، سواء لكتابة الرسائل  بهذه اللغة او لتقديم المعلومات العامة في هذه الأجهزة باللغة العربية.</w:t>
      </w:r>
    </w:p>
    <w:p w:rsidR="00BE064B" w:rsidRDefault="00BE064B" w:rsidP="00BE064B">
      <w:pPr>
        <w:bidi/>
        <w:jc w:val="both"/>
        <w:rPr>
          <w:rFonts w:ascii="Traditional Arabic" w:hAnsi="Traditional Arabic" w:cs="Traditional Arabic"/>
          <w:sz w:val="36"/>
          <w:szCs w:val="36"/>
          <w:rtl/>
          <w:lang w:val="en-US"/>
        </w:rPr>
      </w:pPr>
      <w:r>
        <w:rPr>
          <w:rFonts w:ascii="Traditional Arabic" w:hAnsi="Traditional Arabic" w:cs="Traditional Arabic" w:hint="cs"/>
          <w:sz w:val="36"/>
          <w:szCs w:val="36"/>
          <w:rtl/>
          <w:lang w:val="en-US"/>
        </w:rPr>
        <w:t xml:space="preserve">     هذا ، وقد اتخذ المسلمون هذه الفرصة بتدوين أفكارهم وخواطرهم باللغة العربية من خلال هذه الأجهزة، خاصة الجوالة، التي فيها الرسائل النصية سواء بتوظيف آلة النص،</w:t>
      </w:r>
      <w:r>
        <w:rPr>
          <w:rFonts w:ascii="Traditional Arabic" w:hAnsi="Traditional Arabic" w:cs="Traditional Arabic"/>
          <w:sz w:val="36"/>
          <w:szCs w:val="36"/>
          <w:lang w:val="en-US"/>
        </w:rPr>
        <w:t xml:space="preserve">  Text message, </w:t>
      </w:r>
      <w:proofErr w:type="spellStart"/>
      <w:r>
        <w:rPr>
          <w:rFonts w:ascii="Traditional Arabic" w:hAnsi="Traditional Arabic" w:cs="Traditional Arabic"/>
          <w:sz w:val="36"/>
          <w:szCs w:val="36"/>
          <w:lang w:val="en-US"/>
        </w:rPr>
        <w:t>Whats</w:t>
      </w:r>
      <w:proofErr w:type="spellEnd"/>
      <w:r>
        <w:rPr>
          <w:rFonts w:ascii="Traditional Arabic" w:hAnsi="Traditional Arabic" w:cs="Traditional Arabic"/>
          <w:sz w:val="36"/>
          <w:szCs w:val="36"/>
          <w:lang w:val="en-US"/>
        </w:rPr>
        <w:t xml:space="preserve"> App and Blackberry  </w:t>
      </w:r>
      <w:r>
        <w:rPr>
          <w:rFonts w:ascii="Traditional Arabic" w:hAnsi="Traditional Arabic" w:cs="Traditional Arabic" w:hint="cs"/>
          <w:sz w:val="36"/>
          <w:szCs w:val="36"/>
          <w:rtl/>
          <w:lang w:val="en-US"/>
        </w:rPr>
        <w:t xml:space="preserve"> وغيرها مما جذب انبتاه هذين الباحثين إلى دراسة تحليلية للرسائل النصيّة بواسطة هذه الآلة، وتأتي هذه المقالة بالمقدمة، ومفهوم  وسائل</w:t>
      </w:r>
      <w:r>
        <w:rPr>
          <w:rFonts w:ascii="Traditional Arabic" w:hAnsi="Traditional Arabic" w:cs="Traditional Arabic"/>
          <w:sz w:val="36"/>
          <w:szCs w:val="36"/>
          <w:lang w:val="en-US"/>
        </w:rPr>
        <w:t xml:space="preserve"> </w:t>
      </w:r>
      <w:r>
        <w:rPr>
          <w:rFonts w:ascii="Traditional Arabic" w:hAnsi="Traditional Arabic" w:cs="Traditional Arabic" w:hint="cs"/>
          <w:sz w:val="36"/>
          <w:szCs w:val="36"/>
          <w:rtl/>
          <w:lang w:val="en-US"/>
        </w:rPr>
        <w:t xml:space="preserve"> الإعلام وأثرها في تطوير اللغة العربية ، وكذلك تحليل نماذج مختارة من هذه الرسائل ثم الملاحظة نحو زيادة اشتغال هذه الرسائل لتطوير اللغة العربية لدى االمسلمين ثم التوصية الخاتمية</w:t>
      </w:r>
    </w:p>
    <w:p w:rsidR="00BE064B" w:rsidRDefault="0092737F" w:rsidP="00BE064B">
      <w:pPr>
        <w:bidi/>
        <w:jc w:val="both"/>
        <w:rPr>
          <w:rFonts w:ascii="Traditional Arabic" w:hAnsi="Traditional Arabic" w:cs="Traditional Arabic"/>
          <w:b/>
          <w:bCs/>
          <w:sz w:val="36"/>
          <w:szCs w:val="36"/>
        </w:rPr>
      </w:pPr>
      <w:r>
        <w:rPr>
          <w:rFonts w:ascii="Traditional Arabic" w:hAnsi="Traditional Arabic" w:cs="Traditional Arabic" w:hint="cs"/>
          <w:b/>
          <w:bCs/>
          <w:sz w:val="36"/>
          <w:szCs w:val="36"/>
          <w:rtl/>
        </w:rPr>
        <w:t>ال</w:t>
      </w:r>
      <w:r w:rsidR="00BE064B">
        <w:rPr>
          <w:rFonts w:ascii="Traditional Arabic" w:hAnsi="Traditional Arabic" w:cs="Traditional Arabic" w:hint="cs"/>
          <w:b/>
          <w:bCs/>
          <w:sz w:val="36"/>
          <w:szCs w:val="36"/>
          <w:rtl/>
        </w:rPr>
        <w:t>مقدمة:</w:t>
      </w:r>
      <w:bookmarkStart w:id="0" w:name="_GoBack"/>
      <w:bookmarkEnd w:id="0"/>
    </w:p>
    <w:p w:rsidR="00BE064B" w:rsidRPr="001118BE" w:rsidRDefault="00BE064B" w:rsidP="00BE064B">
      <w:pPr>
        <w:bidi/>
        <w:spacing w:line="240" w:lineRule="auto"/>
        <w:ind w:firstLine="720"/>
        <w:jc w:val="both"/>
        <w:rPr>
          <w:rFonts w:ascii="Traditional Arabic" w:hAnsi="Traditional Arabic" w:cs="Traditional Arabic"/>
          <w:sz w:val="36"/>
          <w:szCs w:val="36"/>
          <w:rtl/>
          <w:lang w:val="en-US"/>
        </w:rPr>
      </w:pPr>
      <w:r w:rsidRPr="001118BE">
        <w:rPr>
          <w:rFonts w:ascii="Traditional Arabic" w:hAnsi="Traditional Arabic" w:cs="Traditional Arabic" w:hint="cs"/>
          <w:sz w:val="36"/>
          <w:szCs w:val="36"/>
          <w:rtl/>
          <w:lang w:val="en-US"/>
        </w:rPr>
        <w:t>يصعب التفريق بين اللغة والاتصال، اذ ال</w:t>
      </w:r>
      <w:r>
        <w:rPr>
          <w:rFonts w:ascii="Traditional Arabic" w:hAnsi="Traditional Arabic" w:cs="Traditional Arabic" w:hint="cs"/>
          <w:sz w:val="36"/>
          <w:szCs w:val="36"/>
          <w:rtl/>
          <w:lang w:val="en-US"/>
        </w:rPr>
        <w:t>أول وسيلة لتحقيق غاية الثاني، وبالر</w:t>
      </w:r>
      <w:r w:rsidRPr="001118BE">
        <w:rPr>
          <w:rFonts w:ascii="Traditional Arabic" w:hAnsi="Traditional Arabic" w:cs="Traditional Arabic" w:hint="cs"/>
          <w:sz w:val="36"/>
          <w:szCs w:val="36"/>
          <w:rtl/>
          <w:lang w:val="en-US"/>
        </w:rPr>
        <w:t>غم أن</w:t>
      </w:r>
      <w:r>
        <w:rPr>
          <w:rFonts w:ascii="Traditional Arabic" w:hAnsi="Traditional Arabic" w:cs="Traditional Arabic" w:hint="cs"/>
          <w:sz w:val="36"/>
          <w:szCs w:val="36"/>
          <w:rtl/>
          <w:lang w:val="en-US"/>
        </w:rPr>
        <w:t xml:space="preserve"> هناك إشارات يمكن أن تقوم صور من الإشارات الأ</w:t>
      </w:r>
      <w:r w:rsidRPr="001118BE">
        <w:rPr>
          <w:rFonts w:ascii="Traditional Arabic" w:hAnsi="Traditional Arabic" w:cs="Traditional Arabic" w:hint="cs"/>
          <w:sz w:val="36"/>
          <w:szCs w:val="36"/>
          <w:rtl/>
          <w:lang w:val="en-US"/>
        </w:rPr>
        <w:t>خرى تقوم مقامها.  ولا تقتصر هذه الخاصة للغة دون الأخرى، والصحيح أن اللغات تختلف بعضها عن البعض من حيث عدد متكلميها ومن حيث سعة اس</w:t>
      </w:r>
      <w:r>
        <w:rPr>
          <w:rFonts w:ascii="Traditional Arabic" w:hAnsi="Traditional Arabic" w:cs="Traditional Arabic" w:hint="cs"/>
          <w:sz w:val="36"/>
          <w:szCs w:val="36"/>
          <w:rtl/>
          <w:lang w:val="en-US"/>
        </w:rPr>
        <w:t>تعمالها بين الأمم، مثل اللغة الإنجليزية والفرنسية والأ</w:t>
      </w:r>
      <w:r w:rsidRPr="001118BE">
        <w:rPr>
          <w:rFonts w:ascii="Traditional Arabic" w:hAnsi="Traditional Arabic" w:cs="Traditional Arabic" w:hint="cs"/>
          <w:sz w:val="36"/>
          <w:szCs w:val="36"/>
          <w:rtl/>
          <w:lang w:val="en-US"/>
        </w:rPr>
        <w:t>لمانية والعربية والسواحلية والهوساوية وكذلك اليوريا</w:t>
      </w:r>
      <w:r>
        <w:rPr>
          <w:rFonts w:ascii="Traditional Arabic" w:hAnsi="Traditional Arabic" w:cs="Traditional Arabic" w:hint="cs"/>
          <w:sz w:val="36"/>
          <w:szCs w:val="36"/>
          <w:rtl/>
          <w:lang w:val="en-US"/>
        </w:rPr>
        <w:t>وية وغيرها من اللغات التى لم تقت</w:t>
      </w:r>
      <w:r w:rsidRPr="001118BE">
        <w:rPr>
          <w:rFonts w:ascii="Traditional Arabic" w:hAnsi="Traditional Arabic" w:cs="Traditional Arabic" w:hint="cs"/>
          <w:sz w:val="36"/>
          <w:szCs w:val="36"/>
          <w:rtl/>
          <w:lang w:val="en-US"/>
        </w:rPr>
        <w:t xml:space="preserve">صر في قطر من الأقطار أو في </w:t>
      </w:r>
      <w:r>
        <w:rPr>
          <w:rFonts w:ascii="Traditional Arabic" w:hAnsi="Traditional Arabic" w:cs="Traditional Arabic" w:hint="cs"/>
          <w:sz w:val="36"/>
          <w:szCs w:val="36"/>
          <w:rtl/>
          <w:lang w:val="en-US"/>
        </w:rPr>
        <w:t>قارة من القارات. ومع هذا، فقد أتصف</w:t>
      </w:r>
      <w:r w:rsidRPr="001118BE">
        <w:rPr>
          <w:rFonts w:ascii="Traditional Arabic" w:hAnsi="Traditional Arabic" w:cs="Traditional Arabic" w:hint="cs"/>
          <w:sz w:val="36"/>
          <w:szCs w:val="36"/>
          <w:rtl/>
          <w:lang w:val="en-US"/>
        </w:rPr>
        <w:t>ت اللغة العربية</w:t>
      </w:r>
      <w:r>
        <w:rPr>
          <w:rFonts w:ascii="Traditional Arabic" w:hAnsi="Traditional Arabic" w:cs="Traditional Arabic" w:hint="cs"/>
          <w:sz w:val="36"/>
          <w:szCs w:val="36"/>
          <w:rtl/>
          <w:lang w:val="en-US"/>
        </w:rPr>
        <w:t xml:space="preserve"> بصفة</w:t>
      </w:r>
      <w:r w:rsidRPr="001118BE">
        <w:rPr>
          <w:rFonts w:ascii="Traditional Arabic" w:hAnsi="Traditional Arabic" w:cs="Traditional Arabic" w:hint="cs"/>
          <w:sz w:val="36"/>
          <w:szCs w:val="36"/>
          <w:rtl/>
          <w:lang w:val="en-US"/>
        </w:rPr>
        <w:t xml:space="preserve"> القادسية لم تن</w:t>
      </w:r>
      <w:r>
        <w:rPr>
          <w:rFonts w:ascii="Traditional Arabic" w:hAnsi="Traditional Arabic" w:cs="Traditional Arabic" w:hint="cs"/>
          <w:sz w:val="36"/>
          <w:szCs w:val="36"/>
          <w:rtl/>
          <w:lang w:val="en-US"/>
        </w:rPr>
        <w:t>تصف بها غيرها من اللغات، حتى الع</w:t>
      </w:r>
      <w:r w:rsidRPr="001118BE">
        <w:rPr>
          <w:rFonts w:ascii="Traditional Arabic" w:hAnsi="Traditional Arabic" w:cs="Traditional Arabic" w:hint="cs"/>
          <w:sz w:val="36"/>
          <w:szCs w:val="36"/>
          <w:rtl/>
          <w:lang w:val="en-US"/>
        </w:rPr>
        <w:t xml:space="preserve">برانية. </w:t>
      </w:r>
      <w:r>
        <w:rPr>
          <w:rFonts w:ascii="Traditional Arabic" w:hAnsi="Traditional Arabic" w:cs="Traditional Arabic" w:hint="cs"/>
          <w:sz w:val="36"/>
          <w:szCs w:val="36"/>
          <w:rtl/>
          <w:lang w:val="en-US"/>
        </w:rPr>
        <w:t>والشمولية التى يدعى أصحابها بهذه الصفات، لأنها قد أدّت عليها الانحراف من كل أ</w:t>
      </w:r>
      <w:r w:rsidRPr="001118BE">
        <w:rPr>
          <w:rFonts w:ascii="Traditional Arabic" w:hAnsi="Traditional Arabic" w:cs="Traditional Arabic" w:hint="cs"/>
          <w:sz w:val="36"/>
          <w:szCs w:val="36"/>
          <w:rtl/>
          <w:lang w:val="en-US"/>
        </w:rPr>
        <w:t>وجه.</w:t>
      </w:r>
    </w:p>
    <w:p w:rsidR="00BE064B" w:rsidRPr="001118BE" w:rsidRDefault="00BE064B" w:rsidP="00BE064B">
      <w:pPr>
        <w:bidi/>
        <w:jc w:val="both"/>
        <w:rPr>
          <w:rFonts w:ascii="Traditional Arabic" w:hAnsi="Traditional Arabic" w:cs="Traditional Arabic"/>
          <w:b/>
          <w:bCs/>
          <w:sz w:val="36"/>
          <w:szCs w:val="36"/>
          <w:rtl/>
        </w:rPr>
      </w:pPr>
      <w:r>
        <w:rPr>
          <w:rFonts w:ascii="Traditional Arabic" w:hAnsi="Traditional Arabic" w:cs="Traditional Arabic" w:hint="cs"/>
          <w:sz w:val="36"/>
          <w:szCs w:val="36"/>
          <w:rtl/>
          <w:lang w:val="en-US"/>
        </w:rPr>
        <w:lastRenderedPageBreak/>
        <w:t>وعلى هذا، أ</w:t>
      </w:r>
      <w:r w:rsidRPr="001118BE">
        <w:rPr>
          <w:rFonts w:ascii="Traditional Arabic" w:hAnsi="Traditional Arabic" w:cs="Traditional Arabic" w:hint="cs"/>
          <w:sz w:val="36"/>
          <w:szCs w:val="36"/>
          <w:rtl/>
          <w:lang w:val="en-US"/>
        </w:rPr>
        <w:t>صحبت اللغة العربية ضرورية في</w:t>
      </w:r>
      <w:r>
        <w:rPr>
          <w:rFonts w:ascii="Traditional Arabic" w:hAnsi="Traditional Arabic" w:cs="Traditional Arabic" w:hint="cs"/>
          <w:sz w:val="36"/>
          <w:szCs w:val="36"/>
          <w:rtl/>
          <w:lang w:val="en-US"/>
        </w:rPr>
        <w:t xml:space="preserve"> تحقيق غاية الاتصال العالمي، بعبارة </w:t>
      </w:r>
      <w:r w:rsidRPr="001118BE">
        <w:rPr>
          <w:rFonts w:ascii="Traditional Arabic" w:hAnsi="Traditional Arabic" w:cs="Traditional Arabic" w:hint="cs"/>
          <w:sz w:val="36"/>
          <w:szCs w:val="36"/>
          <w:rtl/>
          <w:lang w:val="en-US"/>
        </w:rPr>
        <w:t xml:space="preserve">أخرى فرضت اللغة العربية نفسها على الوسائل الاعلامية العالمية </w:t>
      </w:r>
      <w:r>
        <w:rPr>
          <w:rFonts w:ascii="Traditional Arabic" w:hAnsi="Traditional Arabic" w:cs="Traditional Arabic" w:hint="cs"/>
          <w:sz w:val="36"/>
          <w:szCs w:val="36"/>
          <w:rtl/>
          <w:lang w:val="en-US"/>
        </w:rPr>
        <w:t>لأسباب مختلفة، منها تجارية وسياسية و</w:t>
      </w:r>
      <w:r w:rsidRPr="001118BE">
        <w:rPr>
          <w:rFonts w:ascii="Traditional Arabic" w:hAnsi="Traditional Arabic" w:cs="Traditional Arabic" w:hint="cs"/>
          <w:sz w:val="36"/>
          <w:szCs w:val="36"/>
          <w:rtl/>
          <w:lang w:val="en-US"/>
        </w:rPr>
        <w:t>أمنية دون اعتبار السبب الد</w:t>
      </w:r>
      <w:r>
        <w:rPr>
          <w:rFonts w:ascii="Traditional Arabic" w:hAnsi="Traditional Arabic" w:cs="Traditional Arabic" w:hint="cs"/>
          <w:sz w:val="36"/>
          <w:szCs w:val="36"/>
          <w:rtl/>
          <w:lang w:val="en-US"/>
        </w:rPr>
        <w:t>ِّ</w:t>
      </w:r>
      <w:r w:rsidRPr="001118BE">
        <w:rPr>
          <w:rFonts w:ascii="Traditional Arabic" w:hAnsi="Traditional Arabic" w:cs="Traditional Arabic" w:hint="cs"/>
          <w:sz w:val="36"/>
          <w:szCs w:val="36"/>
          <w:rtl/>
          <w:lang w:val="en-US"/>
        </w:rPr>
        <w:t>يني، مما كوّن ال</w:t>
      </w:r>
      <w:r>
        <w:rPr>
          <w:rFonts w:ascii="Traditional Arabic" w:hAnsi="Traditional Arabic" w:cs="Traditional Arabic" w:hint="cs"/>
          <w:sz w:val="36"/>
          <w:szCs w:val="36"/>
          <w:rtl/>
          <w:lang w:val="en-US"/>
        </w:rPr>
        <w:t>تحديات للمسلمين في توظيف وسائل الإ</w:t>
      </w:r>
      <w:r w:rsidRPr="001118BE">
        <w:rPr>
          <w:rFonts w:ascii="Traditional Arabic" w:hAnsi="Traditional Arabic" w:cs="Traditional Arabic" w:hint="cs"/>
          <w:sz w:val="36"/>
          <w:szCs w:val="36"/>
          <w:rtl/>
          <w:lang w:val="en-US"/>
        </w:rPr>
        <w:t>علام لنشر دينهم ولغته العربية.</w:t>
      </w:r>
    </w:p>
    <w:p w:rsidR="00BE064B" w:rsidRDefault="00BE064B" w:rsidP="00BE064B">
      <w:pPr>
        <w:bidi/>
        <w:jc w:val="both"/>
        <w:rPr>
          <w:rFonts w:ascii="Traditional Arabic" w:hAnsi="Traditional Arabic" w:cs="Traditional Arabic"/>
          <w:b/>
          <w:bCs/>
          <w:sz w:val="36"/>
          <w:szCs w:val="36"/>
          <w:rtl/>
        </w:rPr>
      </w:pPr>
      <w:r w:rsidRPr="00083E29">
        <w:rPr>
          <w:rFonts w:ascii="Traditional Arabic" w:hAnsi="Traditional Arabic" w:cs="Traditional Arabic" w:hint="cs"/>
          <w:b/>
          <w:bCs/>
          <w:sz w:val="36"/>
          <w:szCs w:val="36"/>
          <w:rtl/>
        </w:rPr>
        <w:t xml:space="preserve">مفهوم </w:t>
      </w:r>
      <w:r>
        <w:rPr>
          <w:rFonts w:ascii="Traditional Arabic" w:hAnsi="Traditional Arabic" w:cs="Traditional Arabic" w:hint="cs"/>
          <w:b/>
          <w:bCs/>
          <w:sz w:val="36"/>
          <w:szCs w:val="36"/>
          <w:rtl/>
        </w:rPr>
        <w:t xml:space="preserve">وسائل </w:t>
      </w:r>
      <w:r w:rsidRPr="00083E29">
        <w:rPr>
          <w:rFonts w:ascii="Traditional Arabic" w:hAnsi="Traditional Arabic" w:cs="Traditional Arabic" w:hint="cs"/>
          <w:b/>
          <w:bCs/>
          <w:sz w:val="36"/>
          <w:szCs w:val="36"/>
          <w:rtl/>
        </w:rPr>
        <w:t>الإعلام و</w:t>
      </w:r>
      <w:r>
        <w:rPr>
          <w:rFonts w:ascii="Traditional Arabic" w:hAnsi="Traditional Arabic" w:cs="Traditional Arabic" w:hint="cs"/>
          <w:b/>
          <w:bCs/>
          <w:sz w:val="36"/>
          <w:szCs w:val="36"/>
          <w:rtl/>
        </w:rPr>
        <w:t xml:space="preserve">مدى </w:t>
      </w:r>
      <w:r w:rsidRPr="00083E29">
        <w:rPr>
          <w:rFonts w:ascii="Traditional Arabic" w:hAnsi="Traditional Arabic" w:cs="Traditional Arabic" w:hint="cs"/>
          <w:b/>
          <w:bCs/>
          <w:sz w:val="36"/>
          <w:szCs w:val="36"/>
          <w:rtl/>
        </w:rPr>
        <w:t>تجا</w:t>
      </w:r>
      <w:r>
        <w:rPr>
          <w:rFonts w:ascii="Traditional Arabic" w:hAnsi="Traditional Arabic" w:cs="Traditional Arabic" w:hint="cs"/>
          <w:b/>
          <w:bCs/>
          <w:sz w:val="36"/>
          <w:szCs w:val="36"/>
          <w:rtl/>
        </w:rPr>
        <w:t>وب المسلمين ل</w:t>
      </w:r>
      <w:r w:rsidRPr="00083E29">
        <w:rPr>
          <w:rFonts w:ascii="Traditional Arabic" w:hAnsi="Traditional Arabic" w:cs="Traditional Arabic" w:hint="cs"/>
          <w:b/>
          <w:bCs/>
          <w:sz w:val="36"/>
          <w:szCs w:val="36"/>
          <w:rtl/>
        </w:rPr>
        <w:t>ها:</w:t>
      </w:r>
    </w:p>
    <w:p w:rsidR="00BE064B" w:rsidRPr="00F83AA6" w:rsidRDefault="00BE064B" w:rsidP="00BE064B">
      <w:pPr>
        <w:jc w:val="right"/>
        <w:rPr>
          <w:rFonts w:ascii="Traditional Arabic" w:hAnsi="Traditional Arabic" w:cs="Traditional Arabic"/>
          <w:sz w:val="36"/>
          <w:szCs w:val="36"/>
          <w:rtl/>
        </w:rPr>
      </w:pPr>
      <w:r w:rsidRPr="00F83AA6">
        <w:rPr>
          <w:rFonts w:ascii="Traditional Arabic" w:hAnsi="Traditional Arabic" w:cs="Traditional Arabic"/>
          <w:sz w:val="36"/>
          <w:szCs w:val="36"/>
          <w:rtl/>
        </w:rPr>
        <w:t>الإعلام مصدر فعل أعلم يعلم إعلاما</w:t>
      </w:r>
      <w:r>
        <w:rPr>
          <w:rFonts w:ascii="Traditional Arabic" w:hAnsi="Traditional Arabic" w:cs="Traditional Arabic" w:hint="cs"/>
          <w:sz w:val="36"/>
          <w:szCs w:val="36"/>
          <w:rtl/>
        </w:rPr>
        <w:t>"</w:t>
      </w:r>
      <w:r w:rsidRPr="00F83AA6">
        <w:rPr>
          <w:rFonts w:ascii="Traditional Arabic" w:hAnsi="Traditional Arabic" w:cs="Traditional Arabic"/>
          <w:sz w:val="36"/>
          <w:szCs w:val="36"/>
          <w:rtl/>
        </w:rPr>
        <w:t xml:space="preserve"> بمعنى أخبر يخبر إخبارا، وأعلم فلانا الخبر وبه أخبره به وعلى كذا من كتاب وغيره.</w:t>
      </w:r>
      <w:r>
        <w:rPr>
          <w:rStyle w:val="EndnoteReference"/>
          <w:rFonts w:ascii="Traditional Arabic" w:hAnsi="Traditional Arabic" w:cs="Traditional Arabic" w:hint="cs"/>
          <w:i/>
          <w:iCs/>
          <w:sz w:val="36"/>
          <w:szCs w:val="36"/>
          <w:rtl/>
        </w:rPr>
        <w:t xml:space="preserve"> </w:t>
      </w:r>
      <w:r>
        <w:rPr>
          <w:rFonts w:ascii="Traditional Arabic" w:hAnsi="Traditional Arabic" w:cs="Traditional Arabic" w:hint="cs"/>
          <w:sz w:val="36"/>
          <w:szCs w:val="36"/>
          <w:rtl/>
        </w:rPr>
        <w:t>(1)</w:t>
      </w:r>
      <w:r w:rsidRPr="00F83AA6">
        <w:rPr>
          <w:rFonts w:ascii="Traditional Arabic" w:hAnsi="Traditional Arabic" w:cs="Traditional Arabic"/>
          <w:sz w:val="36"/>
          <w:szCs w:val="36"/>
          <w:rtl/>
        </w:rPr>
        <w:t xml:space="preserve"> ولقد عرف هذا المصطلح بعدّة التعريفات منها عملية نقل الخبر أو وجهة النظر أو كليهما من طرف إلى طرف آخر، وذهب</w:t>
      </w:r>
      <w:r w:rsidRPr="0089549E">
        <w:rPr>
          <w:rFonts w:ascii="Traditional Arabic" w:hAnsi="Traditional Arabic" w:cs="Traditional Arabic"/>
          <w:sz w:val="36"/>
          <w:szCs w:val="36"/>
          <w:rtl/>
        </w:rPr>
        <w:t xml:space="preserve"> </w:t>
      </w:r>
      <w:r>
        <w:rPr>
          <w:rStyle w:val="articletext"/>
          <w:rFonts w:ascii="Traditional Arabic" w:hAnsi="Traditional Arabic" w:cs="Traditional Arabic"/>
          <w:sz w:val="36"/>
          <w:szCs w:val="36"/>
          <w:rtl/>
        </w:rPr>
        <w:t>حسام رفق</w:t>
      </w:r>
      <w:r>
        <w:rPr>
          <w:rStyle w:val="articletext"/>
          <w:rFonts w:ascii="Traditional Arabic" w:hAnsi="Traditional Arabic" w:cs="Traditional Arabic" w:hint="cs"/>
          <w:sz w:val="36"/>
          <w:szCs w:val="36"/>
          <w:rtl/>
        </w:rPr>
        <w:t>ي</w:t>
      </w:r>
      <w:r w:rsidRPr="0089549E">
        <w:rPr>
          <w:rStyle w:val="articletext"/>
          <w:rFonts w:ascii="Traditional Arabic" w:hAnsi="Traditional Arabic" w:cs="Traditional Arabic"/>
          <w:sz w:val="36"/>
          <w:szCs w:val="36"/>
          <w:rtl/>
        </w:rPr>
        <w:t xml:space="preserve"> إلى</w:t>
      </w:r>
      <w:r w:rsidRPr="00F83AA6">
        <w:rPr>
          <w:rFonts w:ascii="Traditional Arabic" w:hAnsi="Traditional Arabic" w:cs="Traditional Arabic"/>
          <w:sz w:val="36"/>
          <w:szCs w:val="36"/>
          <w:rtl/>
        </w:rPr>
        <w:t xml:space="preserve"> "أن الإعلام يعتبر بمثابة الاتصال بين المرسل (إعلامي) والمستقبل (الجمهور) عن طريق وسيلة إعلامية تنقل بواسطتها الرسالة الإعلامية من طرف لآخر"... وعرفه.... </w:t>
      </w:r>
    </w:p>
    <w:p w:rsidR="00BE064B" w:rsidRPr="00F83AA6" w:rsidRDefault="00BE064B" w:rsidP="00BE064B">
      <w:pPr>
        <w:pStyle w:val="NormalWeb"/>
        <w:bidi/>
        <w:ind w:firstLine="720"/>
        <w:jc w:val="both"/>
        <w:rPr>
          <w:rFonts w:ascii="Traditional Arabic" w:hAnsi="Traditional Arabic" w:cs="Traditional Arabic"/>
          <w:b/>
          <w:bCs/>
          <w:sz w:val="36"/>
          <w:szCs w:val="36"/>
        </w:rPr>
      </w:pPr>
      <w:r w:rsidRPr="00F83AA6">
        <w:rPr>
          <w:rStyle w:val="Strong"/>
          <w:rFonts w:ascii="Traditional Arabic" w:hAnsi="Traditional Arabic" w:cs="Traditional Arabic"/>
          <w:b w:val="0"/>
          <w:bCs w:val="0"/>
          <w:sz w:val="36"/>
          <w:szCs w:val="36"/>
          <w:rtl/>
        </w:rPr>
        <w:t>فالاتصال هو عملية إنسانية مثمرة، مرتبطة بوجود الإنسان في المجتمع، وهي وسيلة لنقل المعلومات والأفكار والأحاسيس من شخص إلى شخص آخر يتأثر به، وبالتالي فهي عملية تفاعل مستمرة</w:t>
      </w:r>
      <w:r>
        <w:rPr>
          <w:rStyle w:val="Strong"/>
          <w:rFonts w:ascii="Traditional Arabic" w:hAnsi="Traditional Arabic" w:cs="Traditional Arabic" w:hint="cs"/>
          <w:b w:val="0"/>
          <w:bCs w:val="0"/>
          <w:sz w:val="36"/>
          <w:szCs w:val="36"/>
          <w:rtl/>
        </w:rPr>
        <w:t>،</w:t>
      </w:r>
      <w:r>
        <w:rPr>
          <w:rStyle w:val="Strong"/>
          <w:rFonts w:ascii="Traditional Arabic" w:hAnsi="Traditional Arabic" w:cs="Traditional Arabic"/>
          <w:b w:val="0"/>
          <w:bCs w:val="0"/>
          <w:sz w:val="36"/>
          <w:szCs w:val="36"/>
          <w:rtl/>
        </w:rPr>
        <w:t xml:space="preserve"> و</w:t>
      </w:r>
      <w:r>
        <w:rPr>
          <w:rStyle w:val="Strong"/>
          <w:rFonts w:ascii="Traditional Arabic" w:hAnsi="Traditional Arabic" w:cs="Traditional Arabic" w:hint="cs"/>
          <w:b w:val="0"/>
          <w:bCs w:val="0"/>
          <w:sz w:val="36"/>
          <w:szCs w:val="36"/>
          <w:rtl/>
        </w:rPr>
        <w:t xml:space="preserve">كما هي أيضا، </w:t>
      </w:r>
      <w:r w:rsidRPr="00F83AA6">
        <w:rPr>
          <w:rStyle w:val="Strong"/>
          <w:rFonts w:ascii="Traditional Arabic" w:hAnsi="Traditional Arabic" w:cs="Traditional Arabic"/>
          <w:b w:val="0"/>
          <w:bCs w:val="0"/>
          <w:sz w:val="36"/>
          <w:szCs w:val="36"/>
          <w:rtl/>
        </w:rPr>
        <w:t xml:space="preserve"> عملية ديناميكية تبادلية قائمة على التواصل بين طرفين بهدف التأثير والتأثر من تبادل المعلومات والأفكار والاتجاهات. وهناك معوقات، وتحتمل هذه العملية تشويشاً وبما أنّ الاتصال مرتبط بوجود الإ</w:t>
      </w:r>
      <w:r>
        <w:rPr>
          <w:rStyle w:val="Strong"/>
          <w:rFonts w:ascii="Traditional Arabic" w:hAnsi="Traditional Arabic" w:cs="Traditional Arabic"/>
          <w:b w:val="0"/>
          <w:bCs w:val="0"/>
          <w:sz w:val="36"/>
          <w:szCs w:val="36"/>
          <w:rtl/>
        </w:rPr>
        <w:t>نسان، فيمكن الافتراض إذن أن تقد</w:t>
      </w:r>
      <w:r>
        <w:rPr>
          <w:rStyle w:val="Strong"/>
          <w:rFonts w:ascii="Traditional Arabic" w:hAnsi="Traditional Arabic" w:cs="Traditional Arabic" w:hint="cs"/>
          <w:b w:val="0"/>
          <w:bCs w:val="0"/>
          <w:sz w:val="36"/>
          <w:szCs w:val="36"/>
          <w:rtl/>
        </w:rPr>
        <w:t xml:space="preserve"> </w:t>
      </w:r>
      <w:r>
        <w:rPr>
          <w:rStyle w:val="Strong"/>
          <w:rFonts w:ascii="Traditional Arabic" w:hAnsi="Traditional Arabic" w:cs="Traditional Arabic"/>
          <w:b w:val="0"/>
          <w:bCs w:val="0"/>
          <w:sz w:val="36"/>
          <w:szCs w:val="36"/>
          <w:rtl/>
        </w:rPr>
        <w:t>م الإنسان</w:t>
      </w:r>
      <w:r w:rsidRPr="00F83AA6">
        <w:rPr>
          <w:rStyle w:val="Strong"/>
          <w:rFonts w:ascii="Traditional Arabic" w:hAnsi="Traditional Arabic" w:cs="Traditional Arabic"/>
          <w:b w:val="0"/>
          <w:bCs w:val="0"/>
          <w:sz w:val="36"/>
          <w:szCs w:val="36"/>
          <w:rtl/>
        </w:rPr>
        <w:t xml:space="preserve"> من تقدم وسائل الاتصا</w:t>
      </w:r>
      <w:r>
        <w:rPr>
          <w:rStyle w:val="Strong"/>
          <w:rFonts w:ascii="Traditional Arabic" w:hAnsi="Traditional Arabic" w:cs="Traditional Arabic" w:hint="cs"/>
          <w:b w:val="0"/>
          <w:bCs w:val="0"/>
          <w:sz w:val="36"/>
          <w:szCs w:val="36"/>
          <w:rtl/>
        </w:rPr>
        <w:t>ل</w:t>
      </w:r>
      <w:r>
        <w:rPr>
          <w:rStyle w:val="EndnoteReference"/>
          <w:rFonts w:ascii="Traditional Arabic" w:hAnsi="Traditional Arabic" w:cs="Traditional Arabic" w:hint="cs"/>
          <w:b/>
          <w:bCs/>
          <w:sz w:val="36"/>
          <w:szCs w:val="36"/>
          <w:rtl/>
        </w:rPr>
        <w:t xml:space="preserve"> </w:t>
      </w:r>
      <w:r>
        <w:rPr>
          <w:rFonts w:ascii="Traditional Arabic" w:hAnsi="Traditional Arabic" w:cs="Traditional Arabic" w:hint="cs"/>
          <w:b/>
          <w:bCs/>
          <w:sz w:val="36"/>
          <w:szCs w:val="36"/>
          <w:rtl/>
        </w:rPr>
        <w:t>(2)</w:t>
      </w:r>
    </w:p>
    <w:p w:rsidR="00BE064B" w:rsidRPr="00AD3D5F" w:rsidRDefault="00BE064B" w:rsidP="00BE064B">
      <w:pPr>
        <w:pStyle w:val="NormalWeb"/>
        <w:bidi/>
        <w:ind w:firstLine="720"/>
        <w:rPr>
          <w:rFonts w:ascii="Traditional Arabic" w:hAnsi="Traditional Arabic" w:cs="Traditional Arabic"/>
          <w:sz w:val="36"/>
          <w:szCs w:val="36"/>
          <w:rtl/>
        </w:rPr>
      </w:pPr>
      <w:r w:rsidRPr="00181CAE">
        <w:rPr>
          <w:rFonts w:ascii="Traditional Arabic" w:hAnsi="Traditional Arabic" w:cs="Traditional Arabic"/>
          <w:sz w:val="36"/>
          <w:szCs w:val="36"/>
          <w:rtl/>
        </w:rPr>
        <w:t>ووسائل</w:t>
      </w:r>
      <w:r>
        <w:rPr>
          <w:rFonts w:ascii="Traditional Arabic" w:hAnsi="Traditional Arabic" w:cs="Traditional Arabic" w:hint="cs"/>
          <w:sz w:val="36"/>
          <w:szCs w:val="36"/>
          <w:rtl/>
        </w:rPr>
        <w:t xml:space="preserve"> الإعلام تعني</w:t>
      </w:r>
      <w:r>
        <w:rPr>
          <w:rFonts w:ascii="Traditional Arabic" w:hAnsi="Traditional Arabic" w:cs="Traditional Arabic"/>
          <w:sz w:val="36"/>
          <w:szCs w:val="36"/>
        </w:rPr>
        <w:t xml:space="preserve"> …  </w:t>
      </w:r>
      <w:r>
        <w:rPr>
          <w:rFonts w:ascii="Traditional Arabic" w:hAnsi="Traditional Arabic" w:cs="Traditional Arabic" w:hint="cs"/>
          <w:sz w:val="36"/>
          <w:szCs w:val="36"/>
          <w:rtl/>
        </w:rPr>
        <w:t xml:space="preserve"> </w:t>
      </w:r>
      <w:r w:rsidRPr="00AD3D5F">
        <w:rPr>
          <w:rStyle w:val="articletext"/>
          <w:rFonts w:ascii="Traditional Arabic" w:hAnsi="Traditional Arabic" w:cs="Traditional Arabic"/>
          <w:sz w:val="36"/>
          <w:szCs w:val="36"/>
          <w:rtl/>
        </w:rPr>
        <w:t>وسائل الإعلام : وتعريف وسائل ال</w:t>
      </w:r>
      <w:r>
        <w:rPr>
          <w:rStyle w:val="articletext"/>
          <w:rFonts w:ascii="Traditional Arabic" w:hAnsi="Traditional Arabic" w:cs="Traditional Arabic" w:hint="cs"/>
          <w:sz w:val="36"/>
          <w:szCs w:val="36"/>
          <w:rtl/>
        </w:rPr>
        <w:t>إ</w:t>
      </w:r>
      <w:r>
        <w:rPr>
          <w:rStyle w:val="articletext"/>
          <w:rFonts w:ascii="Traditional Arabic" w:hAnsi="Traditional Arabic" w:cs="Traditional Arabic"/>
          <w:sz w:val="36"/>
          <w:szCs w:val="36"/>
          <w:rtl/>
        </w:rPr>
        <w:t>علام، هي عبارة عن منظومة متكاملة</w:t>
      </w:r>
      <w:r w:rsidRPr="00AD3D5F">
        <w:rPr>
          <w:rStyle w:val="articletext"/>
          <w:rFonts w:ascii="Traditional Arabic" w:hAnsi="Traditional Arabic" w:cs="Traditional Arabic"/>
          <w:sz w:val="36"/>
          <w:szCs w:val="36"/>
          <w:rtl/>
        </w:rPr>
        <w:t>، تساعدك بشكل أو بأ</w:t>
      </w:r>
      <w:r>
        <w:rPr>
          <w:rStyle w:val="articletext"/>
          <w:rFonts w:ascii="Traditional Arabic" w:hAnsi="Traditional Arabic" w:cs="Traditional Arabic"/>
          <w:sz w:val="36"/>
          <w:szCs w:val="36"/>
          <w:rtl/>
        </w:rPr>
        <w:t>خر للحصول على البيانات وال</w:t>
      </w:r>
      <w:r>
        <w:rPr>
          <w:rStyle w:val="articletext"/>
          <w:rFonts w:ascii="Traditional Arabic" w:hAnsi="Traditional Arabic" w:cs="Traditional Arabic" w:hint="cs"/>
          <w:sz w:val="36"/>
          <w:szCs w:val="36"/>
          <w:rtl/>
        </w:rPr>
        <w:t>أ</w:t>
      </w:r>
      <w:r>
        <w:rPr>
          <w:rStyle w:val="articletext"/>
          <w:rFonts w:ascii="Traditional Arabic" w:hAnsi="Traditional Arabic" w:cs="Traditional Arabic"/>
          <w:sz w:val="36"/>
          <w:szCs w:val="36"/>
          <w:rtl/>
        </w:rPr>
        <w:t>خبار</w:t>
      </w:r>
      <w:r w:rsidRPr="00AD3D5F">
        <w:rPr>
          <w:rStyle w:val="articletext"/>
          <w:rFonts w:ascii="Traditional Arabic" w:hAnsi="Traditional Arabic" w:cs="Traditional Arabic"/>
          <w:sz w:val="36"/>
          <w:szCs w:val="36"/>
          <w:rtl/>
        </w:rPr>
        <w:t>، من الأفراد وال</w:t>
      </w:r>
      <w:r>
        <w:rPr>
          <w:rStyle w:val="articletext"/>
          <w:rFonts w:ascii="Traditional Arabic" w:hAnsi="Traditional Arabic" w:cs="Traditional Arabic"/>
          <w:sz w:val="36"/>
          <w:szCs w:val="36"/>
          <w:rtl/>
        </w:rPr>
        <w:t>جماعات المحيطة بك</w:t>
      </w:r>
      <w:r w:rsidRPr="00AD3D5F">
        <w:rPr>
          <w:rStyle w:val="articletext"/>
          <w:rFonts w:ascii="Traditional Arabic" w:hAnsi="Traditional Arabic" w:cs="Traditional Arabic"/>
          <w:sz w:val="36"/>
          <w:szCs w:val="36"/>
          <w:rtl/>
        </w:rPr>
        <w:t>، ويهد</w:t>
      </w:r>
      <w:r>
        <w:rPr>
          <w:rStyle w:val="articletext"/>
          <w:rFonts w:ascii="Traditional Arabic" w:hAnsi="Traditional Arabic" w:cs="Traditional Arabic"/>
          <w:sz w:val="36"/>
          <w:szCs w:val="36"/>
          <w:rtl/>
        </w:rPr>
        <w:t>ف ال</w:t>
      </w:r>
      <w:r>
        <w:rPr>
          <w:rStyle w:val="articletext"/>
          <w:rFonts w:ascii="Traditional Arabic" w:hAnsi="Traditional Arabic" w:cs="Traditional Arabic" w:hint="cs"/>
          <w:sz w:val="36"/>
          <w:szCs w:val="36"/>
          <w:rtl/>
        </w:rPr>
        <w:t>إ</w:t>
      </w:r>
      <w:r>
        <w:rPr>
          <w:rStyle w:val="articletext"/>
          <w:rFonts w:ascii="Traditional Arabic" w:hAnsi="Traditional Arabic" w:cs="Traditional Arabic"/>
          <w:sz w:val="36"/>
          <w:szCs w:val="36"/>
          <w:rtl/>
        </w:rPr>
        <w:t>علام إلى تقريب وجهات النظر</w:t>
      </w:r>
      <w:r w:rsidRPr="00AD3D5F">
        <w:rPr>
          <w:rStyle w:val="articletext"/>
          <w:rFonts w:ascii="Traditional Arabic" w:hAnsi="Traditional Arabic" w:cs="Traditional Arabic"/>
          <w:sz w:val="36"/>
          <w:szCs w:val="36"/>
          <w:rtl/>
        </w:rPr>
        <w:t>، وتح</w:t>
      </w:r>
      <w:r>
        <w:rPr>
          <w:rStyle w:val="articletext"/>
          <w:rFonts w:ascii="Traditional Arabic" w:hAnsi="Traditional Arabic" w:cs="Traditional Arabic"/>
          <w:sz w:val="36"/>
          <w:szCs w:val="36"/>
          <w:rtl/>
        </w:rPr>
        <w:t>ويل المكان البعيد إلى مكان قريب</w:t>
      </w:r>
      <w:r w:rsidRPr="00AD3D5F">
        <w:rPr>
          <w:rStyle w:val="articletext"/>
          <w:rFonts w:ascii="Traditional Arabic" w:hAnsi="Traditional Arabic" w:cs="Traditional Arabic"/>
          <w:sz w:val="36"/>
          <w:szCs w:val="36"/>
          <w:rtl/>
        </w:rPr>
        <w:t>، وأشخاص قريبين على حد سواء</w:t>
      </w:r>
      <w:r>
        <w:rPr>
          <w:rStyle w:val="EndnoteReference"/>
          <w:rFonts w:ascii="Traditional Arabic" w:hAnsi="Traditional Arabic" w:cs="Traditional Arabic" w:hint="cs"/>
          <w:sz w:val="36"/>
          <w:szCs w:val="36"/>
          <w:rtl/>
        </w:rPr>
        <w:t xml:space="preserve"> </w:t>
      </w:r>
      <w:r w:rsidRPr="00AD3D5F">
        <w:rPr>
          <w:rStyle w:val="articletext"/>
          <w:rFonts w:ascii="Traditional Arabic" w:hAnsi="Traditional Arabic" w:cs="Traditional Arabic"/>
          <w:sz w:val="36"/>
          <w:szCs w:val="36"/>
        </w:rPr>
        <w:t>.</w:t>
      </w:r>
      <w:r>
        <w:rPr>
          <w:rStyle w:val="articletext"/>
          <w:rFonts w:ascii="Traditional Arabic" w:hAnsi="Traditional Arabic" w:cs="Traditional Arabic" w:hint="cs"/>
          <w:sz w:val="36"/>
          <w:szCs w:val="36"/>
          <w:rtl/>
        </w:rPr>
        <w:t>(3)</w:t>
      </w:r>
    </w:p>
    <w:p w:rsidR="00BE064B" w:rsidRPr="00AD3D5F" w:rsidRDefault="00BE064B" w:rsidP="00BE064B">
      <w:pPr>
        <w:pStyle w:val="NormalWeb"/>
        <w:jc w:val="both"/>
        <w:rPr>
          <w:rFonts w:ascii="Traditional Arabic" w:hAnsi="Traditional Arabic" w:cs="Traditional Arabic"/>
          <w:sz w:val="36"/>
          <w:szCs w:val="36"/>
        </w:rPr>
      </w:pPr>
    </w:p>
    <w:p w:rsidR="00BE064B" w:rsidRPr="00F83AA6" w:rsidRDefault="00BE064B" w:rsidP="00BE064B">
      <w:pPr>
        <w:rPr>
          <w:rFonts w:ascii="Traditional Arabic" w:hAnsi="Traditional Arabic" w:cs="Traditional Arabic"/>
          <w:sz w:val="36"/>
          <w:szCs w:val="36"/>
          <w:rtl/>
        </w:rPr>
        <w:sectPr w:rsidR="00BE064B" w:rsidRPr="00F83AA6">
          <w:footerReference w:type="default" r:id="rId9"/>
          <w:endnotePr>
            <w:numFmt w:val="decimal"/>
          </w:endnotePr>
          <w:pgSz w:w="12240" w:h="15840"/>
          <w:pgMar w:top="1440" w:right="1440" w:bottom="1440" w:left="1440" w:header="708" w:footer="708" w:gutter="0"/>
          <w:cols w:space="708"/>
          <w:docGrid w:linePitch="360"/>
        </w:sectPr>
      </w:pPr>
    </w:p>
    <w:p w:rsidR="00BE064B" w:rsidRDefault="00BE064B" w:rsidP="00BE064B">
      <w:pPr>
        <w:bidi/>
        <w:ind w:firstLine="720"/>
        <w:jc w:val="both"/>
        <w:rPr>
          <w:rFonts w:ascii="Traditional Arabic" w:hAnsi="Traditional Arabic" w:cs="Traditional Arabic"/>
          <w:sz w:val="36"/>
          <w:szCs w:val="36"/>
          <w:rtl/>
        </w:rPr>
      </w:pPr>
      <w:r w:rsidRPr="00664A46">
        <w:rPr>
          <w:rStyle w:val="articletext"/>
          <w:rFonts w:ascii="Traditional Arabic" w:hAnsi="Traditional Arabic" w:cs="Traditional Arabic"/>
          <w:sz w:val="36"/>
          <w:szCs w:val="36"/>
          <w:rtl/>
        </w:rPr>
        <w:lastRenderedPageBreak/>
        <w:t xml:space="preserve">هناك وسائل </w:t>
      </w:r>
      <w:r>
        <w:rPr>
          <w:rStyle w:val="articletext"/>
          <w:rFonts w:ascii="Traditional Arabic" w:hAnsi="Traditional Arabic" w:cs="Traditional Arabic" w:hint="cs"/>
          <w:sz w:val="36"/>
          <w:szCs w:val="36"/>
          <w:rtl/>
        </w:rPr>
        <w:t>إ</w:t>
      </w:r>
      <w:r w:rsidRPr="00664A46">
        <w:rPr>
          <w:rStyle w:val="articletext"/>
          <w:rFonts w:ascii="Traditional Arabic" w:hAnsi="Traditional Arabic" w:cs="Traditional Arabic"/>
          <w:sz w:val="36"/>
          <w:szCs w:val="36"/>
          <w:rtl/>
        </w:rPr>
        <w:t>علامية كثيرة فمنها المسموعة ومنها المقروءة ومن</w:t>
      </w:r>
      <w:r>
        <w:rPr>
          <w:rStyle w:val="articletext"/>
          <w:rFonts w:ascii="Traditional Arabic" w:hAnsi="Traditional Arabic" w:cs="Traditional Arabic"/>
          <w:sz w:val="36"/>
          <w:szCs w:val="36"/>
          <w:rtl/>
        </w:rPr>
        <w:t>ها المرئية فالمسموعة مثل ال</w:t>
      </w:r>
      <w:r>
        <w:rPr>
          <w:rStyle w:val="articletext"/>
          <w:rFonts w:ascii="Traditional Arabic" w:hAnsi="Traditional Arabic" w:cs="Traditional Arabic" w:hint="cs"/>
          <w:sz w:val="36"/>
          <w:szCs w:val="36"/>
          <w:rtl/>
        </w:rPr>
        <w:t>إذاعة</w:t>
      </w:r>
      <w:r w:rsidRPr="00664A46">
        <w:rPr>
          <w:rStyle w:val="articletext"/>
          <w:rFonts w:ascii="Traditional Arabic" w:hAnsi="Traditional Arabic" w:cs="Traditional Arabic"/>
          <w:sz w:val="36"/>
          <w:szCs w:val="36"/>
          <w:rtl/>
        </w:rPr>
        <w:t xml:space="preserve">، </w:t>
      </w:r>
      <w:r>
        <w:rPr>
          <w:rStyle w:val="articletext"/>
          <w:rFonts w:ascii="Traditional Arabic" w:hAnsi="Traditional Arabic" w:cs="Traditional Arabic"/>
          <w:sz w:val="36"/>
          <w:szCs w:val="36"/>
          <w:rtl/>
        </w:rPr>
        <w:t>والمرئية مثل التلفاز</w:t>
      </w:r>
      <w:r w:rsidRPr="00664A46">
        <w:rPr>
          <w:rStyle w:val="articletext"/>
          <w:rFonts w:ascii="Traditional Arabic" w:hAnsi="Traditional Arabic" w:cs="Traditional Arabic"/>
          <w:sz w:val="36"/>
          <w:szCs w:val="36"/>
          <w:rtl/>
        </w:rPr>
        <w:t>،</w:t>
      </w:r>
      <w:r>
        <w:rPr>
          <w:rStyle w:val="articletext"/>
          <w:rFonts w:ascii="Traditional Arabic" w:hAnsi="Traditional Arabic" w:cs="Traditional Arabic"/>
          <w:sz w:val="36"/>
          <w:szCs w:val="36"/>
          <w:rtl/>
        </w:rPr>
        <w:t xml:space="preserve"> والمقروءة مثل</w:t>
      </w:r>
      <w:r>
        <w:rPr>
          <w:rStyle w:val="articletext"/>
          <w:rFonts w:ascii="Traditional Arabic" w:hAnsi="Traditional Arabic" w:cs="Traditional Arabic" w:hint="cs"/>
          <w:sz w:val="36"/>
          <w:szCs w:val="36"/>
          <w:rtl/>
        </w:rPr>
        <w:t>\</w:t>
      </w:r>
      <w:r>
        <w:rPr>
          <w:rStyle w:val="articletext"/>
          <w:rFonts w:ascii="Traditional Arabic" w:hAnsi="Traditional Arabic" w:cs="Traditional Arabic"/>
          <w:sz w:val="36"/>
          <w:szCs w:val="36"/>
          <w:rtl/>
        </w:rPr>
        <w:t xml:space="preserve"> الجرائد والمجلات</w:t>
      </w:r>
      <w:r w:rsidRPr="00664A46">
        <w:rPr>
          <w:rStyle w:val="articletext"/>
          <w:rFonts w:ascii="Traditional Arabic" w:hAnsi="Traditional Arabic" w:cs="Traditional Arabic"/>
          <w:sz w:val="36"/>
          <w:szCs w:val="36"/>
          <w:rtl/>
        </w:rPr>
        <w:t>, و</w:t>
      </w:r>
      <w:r>
        <w:rPr>
          <w:rStyle w:val="articletext"/>
          <w:rFonts w:ascii="Traditional Arabic" w:hAnsi="Traditional Arabic" w:cs="Traditional Arabic" w:hint="cs"/>
          <w:sz w:val="36"/>
          <w:szCs w:val="36"/>
          <w:rtl/>
        </w:rPr>
        <w:t>ب</w:t>
      </w:r>
      <w:r w:rsidRPr="00664A46">
        <w:rPr>
          <w:rStyle w:val="articletext"/>
          <w:rFonts w:ascii="Traditional Arabic" w:hAnsi="Traditional Arabic" w:cs="Traditional Arabic"/>
          <w:sz w:val="36"/>
          <w:szCs w:val="36"/>
          <w:rtl/>
        </w:rPr>
        <w:t xml:space="preserve">تطور العلوم والتكنولوجيا </w:t>
      </w:r>
      <w:r>
        <w:rPr>
          <w:rStyle w:val="articletext"/>
          <w:rFonts w:ascii="Traditional Arabic" w:hAnsi="Traditional Arabic" w:cs="Traditional Arabic" w:hint="cs"/>
          <w:sz w:val="36"/>
          <w:szCs w:val="36"/>
          <w:rtl/>
        </w:rPr>
        <w:t xml:space="preserve">ظهر </w:t>
      </w:r>
      <w:r w:rsidRPr="00664A46">
        <w:rPr>
          <w:rStyle w:val="articletext"/>
          <w:rFonts w:ascii="Traditional Arabic" w:hAnsi="Traditional Arabic" w:cs="Traditional Arabic"/>
          <w:sz w:val="36"/>
          <w:szCs w:val="36"/>
          <w:rtl/>
        </w:rPr>
        <w:t xml:space="preserve">وسائل </w:t>
      </w:r>
      <w:r>
        <w:rPr>
          <w:rStyle w:val="articletext"/>
          <w:rFonts w:ascii="Traditional Arabic" w:hAnsi="Traditional Arabic" w:cs="Traditional Arabic" w:hint="cs"/>
          <w:sz w:val="36"/>
          <w:szCs w:val="36"/>
          <w:rtl/>
        </w:rPr>
        <w:t>إ</w:t>
      </w:r>
      <w:r w:rsidRPr="00664A46">
        <w:rPr>
          <w:rStyle w:val="articletext"/>
          <w:rFonts w:ascii="Traditional Arabic" w:hAnsi="Traditional Arabic" w:cs="Traditional Arabic"/>
          <w:sz w:val="36"/>
          <w:szCs w:val="36"/>
          <w:rtl/>
        </w:rPr>
        <w:t>علام حديث</w:t>
      </w:r>
      <w:r>
        <w:rPr>
          <w:rStyle w:val="articletext"/>
          <w:rFonts w:ascii="Traditional Arabic" w:hAnsi="Traditional Arabic" w:cs="Traditional Arabic" w:hint="cs"/>
          <w:sz w:val="36"/>
          <w:szCs w:val="36"/>
          <w:rtl/>
        </w:rPr>
        <w:t>ة</w:t>
      </w:r>
      <w:r w:rsidRPr="00664A46">
        <w:rPr>
          <w:rStyle w:val="articletext"/>
          <w:rFonts w:ascii="Traditional Arabic" w:hAnsi="Traditional Arabic" w:cs="Traditional Arabic"/>
          <w:sz w:val="36"/>
          <w:szCs w:val="36"/>
          <w:rtl/>
        </w:rPr>
        <w:t xml:space="preserve"> </w:t>
      </w:r>
      <w:r>
        <w:rPr>
          <w:rStyle w:val="articletext"/>
          <w:rFonts w:ascii="Traditional Arabic" w:hAnsi="Traditional Arabic" w:cs="Traditional Arabic" w:hint="cs"/>
          <w:sz w:val="36"/>
          <w:szCs w:val="36"/>
          <w:rtl/>
        </w:rPr>
        <w:t xml:space="preserve">وتتطورت حسب التكنولوجيا، على سبيل المثال، بدأ بظهور </w:t>
      </w:r>
      <w:r w:rsidRPr="00664A46">
        <w:rPr>
          <w:rFonts w:ascii="Traditional Arabic" w:hAnsi="Traditional Arabic" w:cs="Traditional Arabic"/>
          <w:sz w:val="36"/>
          <w:szCs w:val="36"/>
          <w:rtl/>
        </w:rPr>
        <w:t>العولمة التي</w:t>
      </w:r>
      <w:r>
        <w:rPr>
          <w:rFonts w:ascii="Traditional Arabic" w:hAnsi="Traditional Arabic" w:cs="Traditional Arabic" w:hint="cs"/>
          <w:sz w:val="36"/>
          <w:szCs w:val="36"/>
          <w:rtl/>
        </w:rPr>
        <w:t xml:space="preserve"> تعني</w:t>
      </w:r>
      <w:r w:rsidRPr="00664A46">
        <w:rPr>
          <w:rFonts w:ascii="Traditional Arabic" w:hAnsi="Traditional Arabic" w:cs="Traditional Arabic"/>
          <w:sz w:val="36"/>
          <w:szCs w:val="36"/>
          <w:rtl/>
        </w:rPr>
        <w:t xml:space="preserve"> جعل </w:t>
      </w:r>
      <w:r>
        <w:rPr>
          <w:rFonts w:ascii="Traditional Arabic" w:hAnsi="Traditional Arabic" w:cs="Traditional Arabic" w:hint="cs"/>
          <w:sz w:val="36"/>
          <w:szCs w:val="36"/>
          <w:rtl/>
        </w:rPr>
        <w:t xml:space="preserve">الشيء </w:t>
      </w:r>
      <w:r w:rsidRPr="00664A46">
        <w:rPr>
          <w:rFonts w:ascii="Traditional Arabic" w:hAnsi="Traditional Arabic" w:cs="Traditional Arabic"/>
          <w:sz w:val="36"/>
          <w:szCs w:val="36"/>
          <w:rtl/>
        </w:rPr>
        <w:t>عالم</w:t>
      </w:r>
      <w:r>
        <w:rPr>
          <w:rFonts w:ascii="Traditional Arabic" w:hAnsi="Traditional Arabic" w:cs="Traditional Arabic" w:hint="cs"/>
          <w:sz w:val="36"/>
          <w:szCs w:val="36"/>
          <w:rtl/>
        </w:rPr>
        <w:t xml:space="preserve">يا سواء </w:t>
      </w:r>
      <w:r w:rsidRPr="00664A46">
        <w:rPr>
          <w:rFonts w:ascii="Traditional Arabic" w:hAnsi="Traditional Arabic" w:cs="Traditional Arabic"/>
          <w:sz w:val="36"/>
          <w:szCs w:val="36"/>
          <w:rtl/>
        </w:rPr>
        <w:t>ك</w:t>
      </w:r>
      <w:r>
        <w:rPr>
          <w:rFonts w:ascii="Traditional Arabic" w:hAnsi="Traditional Arabic" w:cs="Traditional Arabic" w:hint="cs"/>
          <w:sz w:val="36"/>
          <w:szCs w:val="36"/>
          <w:rtl/>
        </w:rPr>
        <w:t>ان في العم</w:t>
      </w:r>
      <w:r>
        <w:rPr>
          <w:rFonts w:ascii="Traditional Arabic" w:hAnsi="Traditional Arabic" w:cs="Traditional Arabic"/>
          <w:sz w:val="36"/>
          <w:szCs w:val="36"/>
          <w:rtl/>
        </w:rPr>
        <w:t>ل</w:t>
      </w:r>
      <w:r>
        <w:rPr>
          <w:rFonts w:ascii="Traditional Arabic" w:hAnsi="Traditional Arabic" w:cs="Traditional Arabic" w:hint="cs"/>
          <w:sz w:val="36"/>
          <w:szCs w:val="36"/>
          <w:rtl/>
        </w:rPr>
        <w:t xml:space="preserve">ية التجارية أو السياسية أو الاجتماعية والثقافية.(4) ثم جاء الإنترنيت الذي جعل بلوغ الإعلام سهلا، وبعده جاء بلوتوث وهو جهاز مستعمل لربط أجهزة المتعددة في وقت واحدة. ثم ظهر جهاز أخر للمكالمة يشهر بالجوال أو المحمول. وكل من هذه آلالات تعتبر وسائل الإعلام الحديثة. </w:t>
      </w:r>
    </w:p>
    <w:p w:rsidR="00BE064B" w:rsidRDefault="00BE064B" w:rsidP="00BE064B">
      <w:pPr>
        <w:bidi/>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وبالنسبة إلى تجاوب المسلمين لهذه التطورات، يختلف آراء المسلمين حسب مفهومهم لهذه التطورات. فمنهم من كان تجاوبه متركزا على الجانب السلبي، ومنهم من أشار إلى بعض الآثار الإيجابية لهذه الأجهزة. فمن الذين نظروا إلى العولمة نظرة سلبية الدكتور عيسى ألبي أبوبكر بقصيدة "غموض العولمة" التي قرضها سنة 2003م كما يبدو في سباعياته على نحو ما يلي:</w:t>
      </w:r>
    </w:p>
    <w:p w:rsidR="00BE064B" w:rsidRDefault="00BE064B" w:rsidP="00BE064B">
      <w:pPr>
        <w:bidi/>
        <w:ind w:firstLine="720"/>
        <w:jc w:val="both"/>
        <w:rPr>
          <w:rFonts w:ascii="Traditional Arabic" w:hAnsi="Traditional Arabic" w:cs="Traditional Arabic"/>
          <w:sz w:val="36"/>
          <w:szCs w:val="36"/>
          <w:rtl/>
        </w:rPr>
      </w:pPr>
    </w:p>
    <w:p w:rsidR="00BE064B" w:rsidRDefault="00BE064B" w:rsidP="00BE064B">
      <w:pPr>
        <w:bidi/>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قــد لـهــج العــالم بالــعـــولـمــــه</w:t>
      </w:r>
      <w:r>
        <w:rPr>
          <w:rFonts w:ascii="Traditional Arabic" w:hAnsi="Traditional Arabic" w:cs="Traditional Arabic" w:hint="cs"/>
          <w:sz w:val="36"/>
          <w:szCs w:val="36"/>
          <w:rtl/>
        </w:rPr>
        <w:tab/>
        <w:t>فأين ما فـــيها من المعلمة؟</w:t>
      </w:r>
    </w:p>
    <w:p w:rsidR="00BE064B" w:rsidRDefault="00BE064B" w:rsidP="00BE064B">
      <w:pPr>
        <w:bidi/>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إنــا نســـيء فــهْم أبـــعـــادهــــا</w:t>
      </w:r>
      <w:r>
        <w:rPr>
          <w:rFonts w:ascii="Traditional Arabic" w:hAnsi="Traditional Arabic" w:cs="Traditional Arabic" w:hint="cs"/>
          <w:sz w:val="36"/>
          <w:szCs w:val="36"/>
          <w:rtl/>
        </w:rPr>
        <w:tab/>
        <w:t>طــــريـــقها واعــــــرة مظـــــلمه</w:t>
      </w:r>
    </w:p>
    <w:p w:rsidR="00BE064B" w:rsidRDefault="00BE064B" w:rsidP="00BE064B">
      <w:pPr>
        <w:bidi/>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مسَــــمّيات عـــــزّ تــحــديـــدها</w:t>
      </w:r>
      <w:r>
        <w:rPr>
          <w:rFonts w:ascii="Traditional Arabic" w:hAnsi="Traditional Arabic" w:cs="Traditional Arabic" w:hint="cs"/>
          <w:sz w:val="36"/>
          <w:szCs w:val="36"/>
          <w:rtl/>
        </w:rPr>
        <w:tab/>
        <w:t>فأين عــنها قـولة مفــهـــمه؟</w:t>
      </w:r>
    </w:p>
    <w:p w:rsidR="00BE064B" w:rsidRDefault="00BE064B" w:rsidP="00BE064B">
      <w:pPr>
        <w:bidi/>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أرباب هذا الكـــون قـــدصيّروا</w:t>
      </w:r>
      <w:r>
        <w:rPr>
          <w:rFonts w:ascii="Traditional Arabic" w:hAnsi="Traditional Arabic" w:cs="Traditional Arabic" w:hint="cs"/>
          <w:sz w:val="36"/>
          <w:szCs w:val="36"/>
          <w:rtl/>
        </w:rPr>
        <w:tab/>
        <w:t>عالــمنا دســــكرة مـــرغـــــمه</w:t>
      </w:r>
    </w:p>
    <w:p w:rsidR="00BE064B" w:rsidRDefault="00BE064B" w:rsidP="00BE064B">
      <w:pPr>
        <w:bidi/>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يديرها حسب الهوى الأبيض</w:t>
      </w:r>
      <w:r>
        <w:rPr>
          <w:rFonts w:ascii="Traditional Arabic" w:hAnsi="Traditional Arabic" w:cs="Traditional Arabic" w:hint="cs"/>
          <w:sz w:val="36"/>
          <w:szCs w:val="36"/>
          <w:rtl/>
        </w:rPr>
        <w:tab/>
        <w:t>بـــه يـــــرى أمّـــــــتــــــه منـــعمــــه</w:t>
      </w:r>
    </w:p>
    <w:p w:rsidR="00BE064B" w:rsidRDefault="00BE064B" w:rsidP="00BE064B">
      <w:pPr>
        <w:bidi/>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ســــياسة العولــمـة الســـائــــــدة</w:t>
      </w:r>
      <w:r>
        <w:rPr>
          <w:rFonts w:ascii="Traditional Arabic" w:hAnsi="Traditional Arabic" w:cs="Traditional Arabic" w:hint="cs"/>
          <w:sz w:val="36"/>
          <w:szCs w:val="36"/>
          <w:rtl/>
        </w:rPr>
        <w:tab/>
        <w:t>ليــس لها نفع سوى مشأمه</w:t>
      </w:r>
    </w:p>
    <w:p w:rsidR="00BE064B" w:rsidRDefault="00BE064B" w:rsidP="00BE064B">
      <w:pPr>
        <w:bidi/>
        <w:ind w:firstLine="720"/>
        <w:jc w:val="both"/>
        <w:rPr>
          <w:rStyle w:val="articletext"/>
          <w:rFonts w:ascii="Traditional Arabic" w:hAnsi="Traditional Arabic" w:cs="Traditional Arabic"/>
          <w:sz w:val="36"/>
          <w:szCs w:val="36"/>
          <w:rtl/>
        </w:rPr>
      </w:pPr>
      <w:r>
        <w:rPr>
          <w:rFonts w:ascii="Traditional Arabic" w:hAnsi="Traditional Arabic" w:cs="Traditional Arabic" w:hint="cs"/>
          <w:sz w:val="36"/>
          <w:szCs w:val="36"/>
          <w:rtl/>
        </w:rPr>
        <w:lastRenderedPageBreak/>
        <w:t>من غــــــــرّه بــــارقــــــها شـــــأنـــــه</w:t>
      </w:r>
      <w:r>
        <w:rPr>
          <w:rFonts w:ascii="Traditional Arabic" w:hAnsi="Traditional Arabic" w:cs="Traditional Arabic" w:hint="cs"/>
          <w:sz w:val="36"/>
          <w:szCs w:val="36"/>
          <w:rtl/>
        </w:rPr>
        <w:tab/>
        <w:t>كطالب الإبـرة في الـمعتمة</w:t>
      </w:r>
      <w:r>
        <w:rPr>
          <w:rStyle w:val="EndnoteReference"/>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(5)</w:t>
      </w:r>
      <w:r>
        <w:rPr>
          <w:rFonts w:ascii="Traditional Arabic" w:hAnsi="Traditional Arabic" w:cs="Traditional Arabic" w:hint="cs"/>
          <w:sz w:val="36"/>
          <w:szCs w:val="36"/>
          <w:rtl/>
        </w:rPr>
        <w:tab/>
        <w:t xml:space="preserve">   </w:t>
      </w:r>
    </w:p>
    <w:p w:rsidR="00BE064B" w:rsidRDefault="00BE064B" w:rsidP="00BE064B">
      <w:pPr>
        <w:bidi/>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إن ممتأمل في هذه القصيدة يجد أن فكرة الشاعر في العولمة إنما هي من الجانب سلبي، حيث يرى أنها جعلتْ لإفادة أمريكة، وبها تمّ لهم السيطرة على العالم كله إذ صيروا الدنيا قرية واحدة ليستطيعوا أن يتمتعوا بمنافعها بالطريق البسيط.  </w:t>
      </w:r>
    </w:p>
    <w:p w:rsidR="00BE064B" w:rsidRDefault="00BE064B" w:rsidP="00BE064B">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ab/>
        <w:t xml:space="preserve">والجدير بالذكر أن الشاعر إنما قال هذا لغموض معنى العولمة في أول الوهلة، ولم تحظ بمنافعها وفوائدها موسعة لدى كثير من الناس. وقد قال هذه القصيدة منذ سنة الثانية عشرة، ولو طُلِب الشاعر أن يقول شيئا عنها اليوم ليركز اهتمامه على الجانب الإيجابي لأنه قد عرف منافعها حق المعرفة.  </w:t>
      </w:r>
    </w:p>
    <w:p w:rsidR="00BE064B" w:rsidRDefault="00BE064B" w:rsidP="00BE064B">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ab/>
        <w:t>كذلك رأينا شاعر أخر محمد الجامع عبد الكريم أسليجو من خلال سنة 2005م قرض قصيدته على العولمة بوجهة سلبية بعنوان "العولمة وسلبياتها في الأمة المسلمة" قائلا:</w:t>
      </w:r>
    </w:p>
    <w:p w:rsidR="00BE064B" w:rsidRDefault="00BE064B" w:rsidP="00BE064B">
      <w:pPr>
        <w:bidi/>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عولمة الغرب بسيبمائها</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عتيدة الكيد بإعدائها</w:t>
      </w:r>
    </w:p>
    <w:p w:rsidR="00BE064B" w:rsidRDefault="00BE064B" w:rsidP="00BE064B">
      <w:pPr>
        <w:bidi/>
        <w:ind w:left="720"/>
        <w:jc w:val="both"/>
        <w:rPr>
          <w:rFonts w:ascii="Traditional Arabic" w:hAnsi="Traditional Arabic" w:cs="Traditional Arabic"/>
          <w:sz w:val="36"/>
          <w:szCs w:val="36"/>
          <w:rtl/>
        </w:rPr>
      </w:pPr>
      <w:r>
        <w:rPr>
          <w:rFonts w:ascii="Traditional Arabic" w:hAnsi="Traditional Arabic" w:cs="Traditional Arabic" w:hint="cs"/>
          <w:sz w:val="36"/>
          <w:szCs w:val="36"/>
          <w:rtl/>
        </w:rPr>
        <w:t>وأنفق الغرب قصارى الغنى</w:t>
      </w:r>
      <w:r>
        <w:rPr>
          <w:rFonts w:ascii="Traditional Arabic" w:hAnsi="Traditional Arabic" w:cs="Traditional Arabic" w:hint="cs"/>
          <w:sz w:val="36"/>
          <w:szCs w:val="36"/>
          <w:rtl/>
        </w:rPr>
        <w:tab/>
        <w:t>من ألف جثة إلى يائها</w:t>
      </w:r>
    </w:p>
    <w:p w:rsidR="00BE064B" w:rsidRDefault="00BE064B" w:rsidP="00BE064B">
      <w:pPr>
        <w:bidi/>
        <w:ind w:left="720"/>
        <w:jc w:val="both"/>
        <w:rPr>
          <w:rFonts w:ascii="Traditional Arabic" w:hAnsi="Traditional Arabic" w:cs="Traditional Arabic"/>
          <w:sz w:val="36"/>
          <w:szCs w:val="36"/>
          <w:rtl/>
        </w:rPr>
      </w:pPr>
      <w:r>
        <w:rPr>
          <w:rFonts w:ascii="Traditional Arabic" w:hAnsi="Traditional Arabic" w:cs="Traditional Arabic" w:hint="cs"/>
          <w:sz w:val="36"/>
          <w:szCs w:val="36"/>
          <w:rtl/>
        </w:rPr>
        <w:t>ليملكوا الأنام من فيهم</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نور السيادات بآلائها</w:t>
      </w:r>
    </w:p>
    <w:p w:rsidR="00BE064B" w:rsidRDefault="00BE064B" w:rsidP="00BE064B">
      <w:pPr>
        <w:bidi/>
        <w:ind w:left="720"/>
        <w:jc w:val="both"/>
        <w:rPr>
          <w:rFonts w:ascii="Traditional Arabic" w:hAnsi="Traditional Arabic" w:cs="Traditional Arabic"/>
          <w:sz w:val="36"/>
          <w:szCs w:val="36"/>
          <w:rtl/>
        </w:rPr>
      </w:pPr>
      <w:r>
        <w:rPr>
          <w:rFonts w:ascii="Traditional Arabic" w:hAnsi="Traditional Arabic" w:cs="Traditional Arabic" w:hint="cs"/>
          <w:sz w:val="36"/>
          <w:szCs w:val="36"/>
          <w:rtl/>
        </w:rPr>
        <w:t>عولمة مظهرها مصلحه</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نقصدها ضر بإفنائها</w:t>
      </w:r>
    </w:p>
    <w:p w:rsidR="00BE064B" w:rsidRDefault="00BE064B" w:rsidP="00BE064B">
      <w:pPr>
        <w:bidi/>
        <w:ind w:left="720"/>
        <w:jc w:val="both"/>
        <w:rPr>
          <w:rFonts w:ascii="Traditional Arabic" w:hAnsi="Traditional Arabic" w:cs="Traditional Arabic"/>
          <w:sz w:val="36"/>
          <w:szCs w:val="36"/>
          <w:rtl/>
        </w:rPr>
      </w:pPr>
      <w:r>
        <w:rPr>
          <w:rFonts w:ascii="Traditional Arabic" w:hAnsi="Traditional Arabic" w:cs="Traditional Arabic" w:hint="cs"/>
          <w:sz w:val="36"/>
          <w:szCs w:val="36"/>
          <w:rtl/>
        </w:rPr>
        <w:t>عولمة منطقها سالم</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هيمنة الوجهة سودائها</w:t>
      </w:r>
    </w:p>
    <w:p w:rsidR="00BE064B" w:rsidRDefault="00BE064B" w:rsidP="00BE064B">
      <w:pPr>
        <w:bidi/>
        <w:ind w:left="720"/>
        <w:jc w:val="both"/>
        <w:rPr>
          <w:rFonts w:ascii="Traditional Arabic" w:hAnsi="Traditional Arabic" w:cs="Traditional Arabic"/>
          <w:sz w:val="36"/>
          <w:szCs w:val="36"/>
          <w:rtl/>
        </w:rPr>
      </w:pPr>
      <w:r>
        <w:rPr>
          <w:rFonts w:ascii="Traditional Arabic" w:hAnsi="Traditional Arabic" w:cs="Traditional Arabic" w:hint="cs"/>
          <w:sz w:val="36"/>
          <w:szCs w:val="36"/>
          <w:rtl/>
        </w:rPr>
        <w:t>عولمة صهيونة ممركه</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تحرقنا لظى تلقائها</w:t>
      </w:r>
    </w:p>
    <w:p w:rsidR="00BE064B" w:rsidRDefault="00BE064B" w:rsidP="00BE064B">
      <w:pPr>
        <w:bidi/>
        <w:ind w:left="720"/>
        <w:jc w:val="both"/>
        <w:rPr>
          <w:rFonts w:ascii="Traditional Arabic" w:hAnsi="Traditional Arabic" w:cs="Traditional Arabic"/>
          <w:sz w:val="36"/>
          <w:szCs w:val="36"/>
          <w:rtl/>
        </w:rPr>
      </w:pPr>
      <w:r>
        <w:rPr>
          <w:rFonts w:ascii="Traditional Arabic" w:hAnsi="Traditional Arabic" w:cs="Traditional Arabic" w:hint="cs"/>
          <w:sz w:val="36"/>
          <w:szCs w:val="36"/>
          <w:rtl/>
        </w:rPr>
        <w:t>عولمة مفسدة فعلها</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ثقافة العريان في دائها</w:t>
      </w:r>
    </w:p>
    <w:p w:rsidR="00BE064B" w:rsidRDefault="00BE064B" w:rsidP="00BE064B">
      <w:pPr>
        <w:bidi/>
        <w:ind w:left="720"/>
        <w:jc w:val="both"/>
        <w:rPr>
          <w:rFonts w:ascii="Traditional Arabic" w:hAnsi="Traditional Arabic" w:cs="Traditional Arabic"/>
          <w:sz w:val="36"/>
          <w:szCs w:val="36"/>
          <w:rtl/>
        </w:rPr>
      </w:pPr>
      <w:r>
        <w:rPr>
          <w:rFonts w:ascii="Traditional Arabic" w:hAnsi="Traditional Arabic" w:cs="Traditional Arabic" w:hint="cs"/>
          <w:sz w:val="36"/>
          <w:szCs w:val="36"/>
          <w:rtl/>
        </w:rPr>
        <w:t>نتجت كل قطرة سعيها</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في وقدها حتى بصحرائها</w:t>
      </w:r>
    </w:p>
    <w:p w:rsidR="00BE064B" w:rsidRDefault="00BE064B" w:rsidP="00BE064B">
      <w:pPr>
        <w:bidi/>
        <w:ind w:left="720"/>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كفن الإسلام وآثاره</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قتل مطاياه وبيدائها</w:t>
      </w:r>
    </w:p>
    <w:p w:rsidR="00BE064B" w:rsidRDefault="00BE064B" w:rsidP="00BE064B">
      <w:pPr>
        <w:bidi/>
        <w:ind w:left="720"/>
        <w:jc w:val="both"/>
        <w:rPr>
          <w:rFonts w:ascii="Traditional Arabic" w:hAnsi="Traditional Arabic" w:cs="Traditional Arabic"/>
          <w:sz w:val="36"/>
          <w:szCs w:val="36"/>
          <w:rtl/>
        </w:rPr>
      </w:pPr>
      <w:r>
        <w:rPr>
          <w:rFonts w:ascii="Traditional Arabic" w:hAnsi="Traditional Arabic" w:cs="Traditional Arabic" w:hint="cs"/>
          <w:sz w:val="36"/>
          <w:szCs w:val="36"/>
          <w:rtl/>
        </w:rPr>
        <w:t>ولو أفادتنا اقتصادية</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فهل سعدنا نحو سيمائها</w:t>
      </w:r>
    </w:p>
    <w:p w:rsidR="00BE064B" w:rsidRDefault="00BE064B" w:rsidP="00BE064B">
      <w:pPr>
        <w:bidi/>
        <w:ind w:left="720"/>
        <w:jc w:val="both"/>
        <w:rPr>
          <w:rFonts w:ascii="Traditional Arabic" w:hAnsi="Traditional Arabic" w:cs="Traditional Arabic"/>
          <w:sz w:val="36"/>
          <w:szCs w:val="36"/>
          <w:rtl/>
        </w:rPr>
      </w:pPr>
      <w:r>
        <w:rPr>
          <w:rFonts w:ascii="Traditional Arabic" w:hAnsi="Traditional Arabic" w:cs="Traditional Arabic" w:hint="cs"/>
          <w:sz w:val="36"/>
          <w:szCs w:val="36"/>
          <w:rtl/>
        </w:rPr>
        <w:t>إن ضحك الذئب إذا ما رأى</w:t>
      </w:r>
      <w:r>
        <w:rPr>
          <w:rFonts w:ascii="Traditional Arabic" w:hAnsi="Traditional Arabic" w:cs="Traditional Arabic" w:hint="cs"/>
          <w:sz w:val="36"/>
          <w:szCs w:val="36"/>
          <w:rtl/>
        </w:rPr>
        <w:tab/>
        <w:t>شأة مشت تلقاء أحيائها</w:t>
      </w:r>
    </w:p>
    <w:p w:rsidR="00BE064B" w:rsidRDefault="00BE064B" w:rsidP="00BE064B">
      <w:pPr>
        <w:bidi/>
        <w:ind w:left="720"/>
        <w:jc w:val="both"/>
        <w:rPr>
          <w:rFonts w:ascii="Traditional Arabic" w:hAnsi="Traditional Arabic" w:cs="Traditional Arabic"/>
          <w:sz w:val="36"/>
          <w:szCs w:val="36"/>
          <w:rtl/>
        </w:rPr>
      </w:pPr>
      <w:r>
        <w:rPr>
          <w:rFonts w:ascii="Traditional Arabic" w:hAnsi="Traditional Arabic" w:cs="Traditional Arabic" w:hint="cs"/>
          <w:sz w:val="36"/>
          <w:szCs w:val="36"/>
          <w:rtl/>
        </w:rPr>
        <w:t>أحبولة الأحذ عليها بلا</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مراء، ياقوم لإحصائها</w:t>
      </w:r>
    </w:p>
    <w:p w:rsidR="00BE064B" w:rsidRDefault="00BE064B" w:rsidP="00BE064B">
      <w:pPr>
        <w:bidi/>
        <w:ind w:left="720"/>
        <w:jc w:val="both"/>
        <w:rPr>
          <w:rFonts w:ascii="Traditional Arabic" w:hAnsi="Traditional Arabic" w:cs="Traditional Arabic"/>
          <w:sz w:val="36"/>
          <w:szCs w:val="36"/>
          <w:rtl/>
        </w:rPr>
      </w:pPr>
      <w:r>
        <w:rPr>
          <w:rFonts w:ascii="Traditional Arabic" w:hAnsi="Traditional Arabic" w:cs="Traditional Arabic" w:hint="cs"/>
          <w:sz w:val="36"/>
          <w:szCs w:val="36"/>
          <w:rtl/>
        </w:rPr>
        <w:t>كذا ابتسام قطة- لطفة-</w:t>
      </w:r>
      <w:r>
        <w:rPr>
          <w:rFonts w:ascii="Traditional Arabic" w:hAnsi="Traditional Arabic" w:cs="Traditional Arabic" w:hint="cs"/>
          <w:sz w:val="36"/>
          <w:szCs w:val="36"/>
          <w:rtl/>
        </w:rPr>
        <w:tab/>
        <w:t>بفأرة ليس لإحيائها</w:t>
      </w:r>
      <w:r>
        <w:rPr>
          <w:rFonts w:ascii="Traditional Arabic" w:hAnsi="Traditional Arabic" w:cs="Traditional Arabic" w:hint="cs"/>
          <w:sz w:val="36"/>
          <w:szCs w:val="36"/>
          <w:rtl/>
        </w:rPr>
        <w:tab/>
        <w:t xml:space="preserve"> </w:t>
      </w:r>
    </w:p>
    <w:p w:rsidR="00BE064B" w:rsidRDefault="00BE064B" w:rsidP="00BE064B">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فهذا الشاعر يرى أن العولمة إنما جعلت لتحرب الإسلام لأنها أباح كثيرا مما حرم الإسلام، فعلى المسلمين أن يجتنبوا عنها</w:t>
      </w:r>
      <w:r>
        <w:rPr>
          <w:rStyle w:val="EndnoteReference"/>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(6). وهكذا رآها غيرهما.</w:t>
      </w:r>
    </w:p>
    <w:p w:rsidR="00BE064B" w:rsidRDefault="00BE064B" w:rsidP="00BE064B">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ومع ذلك فقد نظر إليها شاعر أخر رضوان الله إبراهيم أولاغنجو من جانب إيجابي حيث يتعجب بقوتها وسرعة اتصالها لجمع معلومات مع أنها سيئ ليس لها روح ولا هيكل. وإليكم مطلع قصيدته بعنوان "تفاؤل العولمة":</w:t>
      </w:r>
    </w:p>
    <w:p w:rsidR="00BE064B" w:rsidRDefault="00BE064B" w:rsidP="00BE064B">
      <w:pPr>
        <w:bidi/>
        <w:ind w:left="720"/>
        <w:jc w:val="both"/>
        <w:rPr>
          <w:rFonts w:ascii="Traditional Arabic" w:hAnsi="Traditional Arabic" w:cs="Traditional Arabic"/>
          <w:sz w:val="36"/>
          <w:szCs w:val="36"/>
          <w:rtl/>
        </w:rPr>
      </w:pPr>
      <w:r>
        <w:rPr>
          <w:rFonts w:ascii="Traditional Arabic" w:hAnsi="Traditional Arabic" w:cs="Traditional Arabic" w:hint="cs"/>
          <w:sz w:val="36"/>
          <w:szCs w:val="36"/>
          <w:rtl/>
        </w:rPr>
        <w:t>إنــي تعجبت من العولــمة</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حيـــّرنـــي طاقــــــتها الـــمفعمة</w:t>
      </w:r>
    </w:p>
    <w:p w:rsidR="00BE064B" w:rsidRDefault="00BE064B" w:rsidP="00BE064B">
      <w:pPr>
        <w:bidi/>
        <w:ind w:left="720"/>
        <w:jc w:val="both"/>
        <w:rPr>
          <w:rFonts w:ascii="Traditional Arabic" w:hAnsi="Traditional Arabic" w:cs="Traditional Arabic"/>
          <w:sz w:val="36"/>
          <w:szCs w:val="36"/>
          <w:rtl/>
        </w:rPr>
      </w:pPr>
      <w:r>
        <w:rPr>
          <w:rFonts w:ascii="Traditional Arabic" w:hAnsi="Traditional Arabic" w:cs="Traditional Arabic" w:hint="cs"/>
          <w:sz w:val="36"/>
          <w:szCs w:val="36"/>
          <w:rtl/>
        </w:rPr>
        <w:t>وكيف لا يفتن فهم الذي</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بــــدا لعينيه هــدى العولــــمة</w:t>
      </w:r>
    </w:p>
    <w:p w:rsidR="00BE064B" w:rsidRDefault="00BE064B" w:rsidP="00BE064B">
      <w:pPr>
        <w:bidi/>
        <w:ind w:left="720"/>
        <w:jc w:val="both"/>
        <w:rPr>
          <w:rFonts w:ascii="Traditional Arabic" w:hAnsi="Traditional Arabic" w:cs="Traditional Arabic"/>
          <w:sz w:val="36"/>
          <w:szCs w:val="36"/>
          <w:rtl/>
        </w:rPr>
      </w:pPr>
      <w:r>
        <w:rPr>
          <w:rFonts w:ascii="Traditional Arabic" w:hAnsi="Traditional Arabic" w:cs="Traditional Arabic" w:hint="cs"/>
          <w:sz w:val="36"/>
          <w:szCs w:val="36"/>
          <w:rtl/>
        </w:rPr>
        <w:t>فهى بلا روح ولا هـــيكل</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تؤلي لنا الخيرات مستعظمة</w:t>
      </w:r>
    </w:p>
    <w:p w:rsidR="00BE064B" w:rsidRDefault="00BE064B" w:rsidP="00BE064B">
      <w:pPr>
        <w:bidi/>
        <w:ind w:left="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تنقل ما يحدث في سرعة </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إلى الورى فهي لنا ملــهمة</w:t>
      </w:r>
    </w:p>
    <w:p w:rsidR="00BE064B" w:rsidRDefault="00BE064B" w:rsidP="00BE064B">
      <w:pPr>
        <w:bidi/>
        <w:spacing w:before="240"/>
        <w:ind w:left="720"/>
        <w:jc w:val="both"/>
        <w:rPr>
          <w:rFonts w:ascii="Traditional Arabic" w:hAnsi="Traditional Arabic" w:cs="Traditional Arabic"/>
          <w:sz w:val="36"/>
          <w:szCs w:val="36"/>
          <w:rtl/>
        </w:rPr>
      </w:pPr>
      <w:r>
        <w:rPr>
          <w:rFonts w:ascii="Traditional Arabic" w:hAnsi="Traditional Arabic" w:cs="Traditional Arabic" w:hint="cs"/>
          <w:sz w:val="36"/>
          <w:szCs w:val="36"/>
          <w:rtl/>
        </w:rPr>
        <w:t>لما أجلت الفكر في ذاتها</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أدركتها معــجزه مفــــــحمة</w:t>
      </w:r>
      <w:r>
        <w:rPr>
          <w:rStyle w:val="EndnoteReference"/>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(7)</w:t>
      </w:r>
    </w:p>
    <w:p w:rsidR="00BE064B" w:rsidRDefault="00BE064B" w:rsidP="00BE064B">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ab/>
        <w:t xml:space="preserve">وحقيقة الأمر أن قضية العولمة غامضة لدى كثير في البداية، مع أن الإنترنت التي هي وسيلة لها قد بدأت منذ 1969م لكنها كانت تستعمل بين نفر من الناس، بقسم وكالة مشاريع الأبحاث المتقدمة "وزارة الدفاع الأمريكية" وكان هدفهم الرئيس منها تمكين العلماء </w:t>
      </w:r>
      <w:r>
        <w:rPr>
          <w:rFonts w:ascii="Traditional Arabic" w:hAnsi="Traditional Arabic" w:cs="Traditional Arabic" w:hint="cs"/>
          <w:sz w:val="36"/>
          <w:szCs w:val="36"/>
          <w:rtl/>
        </w:rPr>
        <w:lastRenderedPageBreak/>
        <w:t>من الاتصال ببعضهم البعض، ولم تتجاوز شبكة الاتصال أربعة (4) أجهزة حينذاك، وسميت</w:t>
      </w:r>
      <w:r w:rsidRPr="00B32226">
        <w:rPr>
          <w:rFonts w:ascii="Traditional Arabic" w:hAnsi="Traditional Arabic" w:cs="Traditional Arabic" w:hint="cs"/>
          <w:sz w:val="24"/>
          <w:szCs w:val="24"/>
          <w:rtl/>
        </w:rPr>
        <w:t xml:space="preserve"> (</w:t>
      </w:r>
      <w:r w:rsidRPr="00B32226">
        <w:rPr>
          <w:rFonts w:ascii="Traditional Arabic" w:hAnsi="Traditional Arabic" w:cs="Traditional Arabic"/>
          <w:sz w:val="24"/>
          <w:szCs w:val="24"/>
        </w:rPr>
        <w:t>ARPNET</w:t>
      </w:r>
      <w:r w:rsidRPr="00B32226">
        <w:rPr>
          <w:rFonts w:ascii="Traditional Arabic" w:hAnsi="Traditional Arabic" w:cs="Traditional Arabic" w:hint="cs"/>
          <w:sz w:val="24"/>
          <w:szCs w:val="24"/>
          <w:rtl/>
        </w:rPr>
        <w:t>)</w:t>
      </w:r>
      <w:r>
        <w:rPr>
          <w:rFonts w:ascii="Traditional Arabic" w:hAnsi="Traditional Arabic" w:cs="Traditional Arabic" w:hint="cs"/>
          <w:sz w:val="36"/>
          <w:szCs w:val="36"/>
          <w:rtl/>
        </w:rPr>
        <w:t>، ومن خلال 1972م قد بلغ عدد جامعات ومؤسسات عسكرية التي التحقت بهذه الشبكة خمسين (50).</w:t>
      </w:r>
      <w:r>
        <w:rPr>
          <w:rStyle w:val="EndnoteReference"/>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(8)</w:t>
      </w:r>
    </w:p>
    <w:p w:rsidR="00BE064B" w:rsidRPr="00B32226" w:rsidRDefault="00BE064B" w:rsidP="00BE064B">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ab/>
        <w:t xml:space="preserve">وهكذا تتطورت حتى تشمل الإنترنت كل شبكات الاتصالات الأكاديمية والعسكرية والحكومية والتجارية في أكثر من أربعين (40) دولة في العالم كله من خلال 1998م. أما اليوم فقد لا تجد دولة إلا وقد انتشر فيها. وبدأ الناس يستعملون البريد الإلكتروني </w:t>
      </w:r>
      <w:r w:rsidRPr="00890849">
        <w:rPr>
          <w:rFonts w:ascii="Traditional Arabic" w:hAnsi="Traditional Arabic" w:cs="Traditional Arabic" w:hint="cs"/>
          <w:sz w:val="24"/>
          <w:szCs w:val="24"/>
          <w:rtl/>
        </w:rPr>
        <w:t>(</w:t>
      </w:r>
      <w:r w:rsidRPr="00890849">
        <w:rPr>
          <w:rFonts w:ascii="Traditional Arabic" w:hAnsi="Traditional Arabic" w:cs="Traditional Arabic"/>
          <w:sz w:val="24"/>
          <w:szCs w:val="24"/>
        </w:rPr>
        <w:t>E-Mail</w:t>
      </w:r>
      <w:r w:rsidRPr="00890849">
        <w:rPr>
          <w:rFonts w:ascii="Traditional Arabic" w:hAnsi="Traditional Arabic" w:cs="Traditional Arabic" w:hint="cs"/>
          <w:sz w:val="24"/>
          <w:szCs w:val="24"/>
          <w:rtl/>
        </w:rPr>
        <w:t>)</w:t>
      </w:r>
      <w:r>
        <w:rPr>
          <w:rFonts w:ascii="Traditional Arabic" w:hAnsi="Traditional Arabic" w:cs="Traditional Arabic"/>
          <w:sz w:val="36"/>
          <w:szCs w:val="36"/>
        </w:rPr>
        <w:t xml:space="preserve"> </w:t>
      </w:r>
      <w:r>
        <w:rPr>
          <w:rFonts w:ascii="Traditional Arabic" w:hAnsi="Traditional Arabic" w:cs="Traditional Arabic" w:hint="cs"/>
          <w:sz w:val="36"/>
          <w:szCs w:val="36"/>
          <w:rtl/>
        </w:rPr>
        <w:t>لتبادل الرسالات بينهم. وباستمرار الأيام استهل بعض وسائل التواصل الاجتماعي مثل الفيسبوك، وتويتر، وواتساب ويرسلون معلومات نفيسة عن طريقها. ولا سيما في عصرنا الراهن بظهور الجوال الذي جعل دخول الإنترنت أيسر، حيث يستطيع أشخاص أن يدخل</w:t>
      </w:r>
      <w:r>
        <w:rPr>
          <w:rFonts w:ascii="Traditional Arabic" w:hAnsi="Traditional Arabic" w:cs="Traditional Arabic" w:hint="cs"/>
          <w:sz w:val="24"/>
          <w:szCs w:val="24"/>
          <w:rtl/>
        </w:rPr>
        <w:t xml:space="preserve"> </w:t>
      </w:r>
      <w:r w:rsidRPr="009B0B1E">
        <w:rPr>
          <w:rFonts w:ascii="Traditional Arabic" w:hAnsi="Traditional Arabic" w:cs="Traditional Arabic" w:hint="cs"/>
          <w:sz w:val="36"/>
          <w:szCs w:val="36"/>
          <w:rtl/>
        </w:rPr>
        <w:t>في الشبكة</w:t>
      </w:r>
      <w:r>
        <w:rPr>
          <w:rFonts w:ascii="Traditional Arabic" w:hAnsi="Traditional Arabic" w:cs="Traditional Arabic" w:hint="cs"/>
          <w:sz w:val="36"/>
          <w:szCs w:val="36"/>
          <w:rtl/>
        </w:rPr>
        <w:t xml:space="preserve"> في أي وقت يريده. </w:t>
      </w:r>
    </w:p>
    <w:p w:rsidR="00BE064B" w:rsidRDefault="00BE064B" w:rsidP="00BE064B">
      <w:pPr>
        <w:bidi/>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ولما شاع فائدته</w:t>
      </w:r>
      <w:r>
        <w:rPr>
          <w:rFonts w:ascii="Traditional Arabic" w:hAnsi="Traditional Arabic" w:cs="Traditional Arabic"/>
          <w:sz w:val="36"/>
          <w:szCs w:val="36"/>
        </w:rPr>
        <w:t xml:space="preserve"> </w:t>
      </w:r>
      <w:r>
        <w:rPr>
          <w:rFonts w:ascii="Traditional Arabic" w:hAnsi="Traditional Arabic" w:cs="Traditional Arabic" w:hint="cs"/>
          <w:sz w:val="36"/>
          <w:szCs w:val="36"/>
          <w:rtl/>
        </w:rPr>
        <w:t>لدى الناس، فإذا الدكتور عيسى الذي قال شعره عن غموض العولمة نظم شعرا أخر عن يصف به الجوال و</w:t>
      </w:r>
      <w:r w:rsidRPr="00D44FE4">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فوائده بعنوان (الهاتف المحمول)حيث قال:</w:t>
      </w:r>
    </w:p>
    <w:p w:rsidR="00BE064B" w:rsidRDefault="00BE064B" w:rsidP="00BE064B">
      <w:pPr>
        <w:bidi/>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آلة مـــثــــل عــــلبة الكـــــبريت</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صوتـــــها مثل رنّـــــــــة العــــفريت</w:t>
      </w:r>
    </w:p>
    <w:p w:rsidR="00BE064B" w:rsidRDefault="00BE064B" w:rsidP="00BE064B">
      <w:pPr>
        <w:bidi/>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نفـــعها لايقاس يـــحملها كــ</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ــل عــــــــقــــيل مكــــــرّم خـــريـــــت</w:t>
      </w:r>
    </w:p>
    <w:p w:rsidR="00BE064B" w:rsidRDefault="00BE064B" w:rsidP="00BE064B">
      <w:pPr>
        <w:bidi/>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هي أغلى رفيقة تحمل الصو</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ت إلى الناس وهي غير فويت</w:t>
      </w:r>
    </w:p>
    <w:p w:rsidR="00BE064B" w:rsidRDefault="00BE064B" w:rsidP="00BE064B">
      <w:pPr>
        <w:bidi/>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آيــــة العلم حــــركت بصداها</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كــــل ســــاج وهامد وخفــــيت</w:t>
      </w:r>
    </w:p>
    <w:p w:rsidR="00BE064B" w:rsidRDefault="00BE064B" w:rsidP="00BE064B">
      <w:pPr>
        <w:bidi/>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هاتف  العصر ناعم وجميل</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خــفّ حتى حكى ذبالة زيت</w:t>
      </w:r>
    </w:p>
    <w:p w:rsidR="00BE064B" w:rsidRDefault="00BE064B" w:rsidP="00BE064B">
      <w:pPr>
        <w:bidi/>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قــــرّب البعد للأنــــــــــام ويأتيــــ</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ـك بصوت مــمّن تحبّ حميت</w:t>
      </w:r>
    </w:p>
    <w:p w:rsidR="00BE064B" w:rsidRDefault="00BE064B" w:rsidP="00BE064B">
      <w:pPr>
        <w:bidi/>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فاقتناء (المحمول) والله غُنْمٌ</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فاحفظوه من ناقــص وخبـــيت</w:t>
      </w:r>
      <w:r>
        <w:rPr>
          <w:rStyle w:val="EndnoteReference"/>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(9)</w:t>
      </w:r>
    </w:p>
    <w:p w:rsidR="00BE064B" w:rsidRPr="00C44524" w:rsidRDefault="00BE064B" w:rsidP="00BE064B">
      <w:pPr>
        <w:bidi/>
        <w:jc w:val="both"/>
        <w:rPr>
          <w:rFonts w:ascii="Traditional Arabic" w:hAnsi="Traditional Arabic" w:cs="Traditional Arabic"/>
          <w:sz w:val="36"/>
          <w:szCs w:val="36"/>
          <w:rtl/>
        </w:rPr>
      </w:pPr>
    </w:p>
    <w:p w:rsidR="00BE064B" w:rsidRDefault="00BE064B" w:rsidP="00BE064B">
      <w:pPr>
        <w:bidi/>
        <w:jc w:val="both"/>
        <w:rPr>
          <w:rFonts w:ascii="Traditional Arabic" w:hAnsi="Traditional Arabic" w:cs="Traditional Arabic"/>
          <w:b/>
          <w:bCs/>
          <w:sz w:val="36"/>
          <w:szCs w:val="36"/>
          <w:rtl/>
        </w:rPr>
      </w:pPr>
      <w:r>
        <w:rPr>
          <w:rFonts w:ascii="Traditional Arabic" w:hAnsi="Traditional Arabic" w:cs="Traditional Arabic" w:hint="cs"/>
          <w:sz w:val="36"/>
          <w:szCs w:val="36"/>
          <w:rtl/>
        </w:rPr>
        <w:t xml:space="preserve"> </w:t>
      </w:r>
      <w:r w:rsidRPr="00AF196E">
        <w:rPr>
          <w:rFonts w:ascii="Traditional Arabic" w:hAnsi="Traditional Arabic" w:cs="Traditional Arabic" w:hint="cs"/>
          <w:b/>
          <w:bCs/>
          <w:sz w:val="36"/>
          <w:szCs w:val="36"/>
          <w:rtl/>
        </w:rPr>
        <w:t>أثر وسائل الإعلام في اللغة العربية:</w:t>
      </w:r>
    </w:p>
    <w:p w:rsidR="00BE064B" w:rsidRPr="00AF196E" w:rsidRDefault="00BE064B" w:rsidP="00BE064B">
      <w:pPr>
        <w:bidi/>
        <w:jc w:val="both"/>
        <w:rPr>
          <w:rFonts w:ascii="Traditional Arabic" w:hAnsi="Traditional Arabic" w:cs="Traditional Arabic"/>
          <w:sz w:val="36"/>
          <w:szCs w:val="36"/>
        </w:rPr>
      </w:pPr>
      <w:r>
        <w:rPr>
          <w:rFonts w:ascii="Traditional Arabic" w:hAnsi="Traditional Arabic" w:cs="Traditional Arabic" w:hint="cs"/>
          <w:sz w:val="36"/>
          <w:szCs w:val="36"/>
          <w:rtl/>
        </w:rPr>
        <w:tab/>
        <w:t xml:space="preserve">عرفنا أن وسائل الإعلام إما أن تكون مرئية أو مسموعة أو مقروءة، فالتلفاز نوع من وسائل الإعلام المرئية، والإذاعة نوع من المسموعة والجريدة نوع من المقروءة، واليوم قد دخل بعض الأجهز في ضمن وسائل الإعلام مثل الحاسوب الآلي، والجوال وكل منهما يُقرء ويُرئ عبر شاشتهما. </w:t>
      </w:r>
    </w:p>
    <w:p w:rsidR="00BE064B" w:rsidRDefault="00BE064B" w:rsidP="00BE064B">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ab/>
        <w:t xml:space="preserve">وقد أثّر وسائل الإعلام </w:t>
      </w:r>
      <w:r>
        <w:rPr>
          <w:rFonts w:ascii="Traditional Arabic" w:hAnsi="Traditional Arabic" w:cs="Traditional Arabic"/>
          <w:sz w:val="36"/>
          <w:szCs w:val="36"/>
          <w:rtl/>
        </w:rPr>
        <w:t>–</w:t>
      </w:r>
      <w:r>
        <w:rPr>
          <w:rFonts w:ascii="Traditional Arabic" w:hAnsi="Traditional Arabic" w:cs="Traditional Arabic" w:hint="cs"/>
          <w:sz w:val="36"/>
          <w:szCs w:val="36"/>
          <w:rtl/>
        </w:rPr>
        <w:t>بأنواعها- في تطوير اللغة العربية تأثيرا كثيرا. لايختلف اثنان أن للغة دورا فعالا لتبليغ الرسالة. وكان اللغة المستعملة في هذه الوسائل في أول الوهلة اللغة الإنجليزية، واليوم تجد ما لا يقلّ عن مئة من الإذاعات العالمية تستخدم اللغة العربية لبث براميجها. وكذلك تستعملها بعض قنوات التفاز. والجدير بالذكر أن هذه القنوات والإذاعات تبث باللغة العربية الفصحى</w:t>
      </w:r>
      <w:r>
        <w:rPr>
          <w:rStyle w:val="EndnoteReference"/>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 (10) إن دلّ هذا فإنما يدلّ على زيادة تطور اللغة العربية في العالم. </w:t>
      </w:r>
    </w:p>
    <w:p w:rsidR="00BE064B" w:rsidRDefault="00BE064B" w:rsidP="00BE064B">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ab/>
        <w:t>وعندما بزغ الجوال في أول الأمر لم تتجاوز الحروف المستخدمة فيه لإرسال الرسائل النصية من اللغة الإنجليزية، ومتكلمون باللغات الأخرى كانوا في حاجة ماسة في انضمام حروف لغتهم في هذا الجهاز لتيْسير كتابة الرسالة النصية بلغاتهم. ومن ضمن هؤلاء قوم العرب. وأخيرا تمّ ضمّ اللغات الأخرى فيه، وعلى رأسها اللغة العربية وذلك للضغط من جهة العرب والمسلمين ولتقديم التجارة من جهة الغربيين. واليوم قلّ أن يوجد جوّال بلا الحروف العربية مصممة فيها، الأمر الذي ساعد في تسهيل استخدام اللغة العربية في كتابة الرسالة النصية العربية.</w:t>
      </w:r>
    </w:p>
    <w:p w:rsidR="00BE064B" w:rsidRDefault="00BE064B" w:rsidP="00BE064B">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ab/>
        <w:t xml:space="preserve">وهكذا بدأ الناس العرب والمستعرب يتبادلون الرسالة النصية العربية </w:t>
      </w:r>
      <w:r>
        <w:rPr>
          <w:rFonts w:ascii="Traditional Arabic" w:hAnsi="Traditional Arabic" w:cs="Traditional Arabic"/>
          <w:sz w:val="36"/>
          <w:szCs w:val="36"/>
          <w:rtl/>
        </w:rPr>
        <w:t>–</w:t>
      </w:r>
      <w:r>
        <w:rPr>
          <w:rFonts w:ascii="Traditional Arabic" w:hAnsi="Traditional Arabic" w:cs="Traditional Arabic" w:hint="cs"/>
          <w:sz w:val="36"/>
          <w:szCs w:val="36"/>
          <w:rtl/>
        </w:rPr>
        <w:t>رسمية كانت أو غير رسمية- عبر الجوال عن طريق وسائل الإعلام الاجتماعي واتساب، فيسبوك، تويتر، وغيرها. وعلى سبيل المثال إليكم ما أرسل بعض النيجيريين عبر الجوال:</w:t>
      </w:r>
    </w:p>
    <w:p w:rsidR="00BE064B" w:rsidRDefault="00BE064B" w:rsidP="00BE064B">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رسالة نصيّة كتبها السيد محمود دن جمعة لما عين محاضر مساعد بجامعة إلورن وأرسالها إلى بعض أحبائه وهذه هي نص الرسالة: " وظفتُ  في جامعة إلورن محاضرا. والسلام"</w:t>
      </w:r>
      <w:r>
        <w:rPr>
          <w:rStyle w:val="EndnoteReference"/>
          <w:rFonts w:ascii="Traditional Arabic" w:hAnsi="Traditional Arabic" w:cs="Traditional Arabic"/>
          <w:sz w:val="36"/>
          <w:szCs w:val="36"/>
          <w:rtl/>
        </w:rPr>
        <w:endnoteReference w:id="1"/>
      </w:r>
      <w:r>
        <w:rPr>
          <w:rFonts w:ascii="Traditional Arabic" w:hAnsi="Traditional Arabic" w:cs="Traditional Arabic" w:hint="cs"/>
          <w:sz w:val="36"/>
          <w:szCs w:val="36"/>
          <w:rtl/>
        </w:rPr>
        <w:t xml:space="preserve"> </w:t>
      </w:r>
    </w:p>
    <w:p w:rsidR="00BE064B" w:rsidRDefault="00BE064B" w:rsidP="00BE064B">
      <w:pPr>
        <w:bidi/>
        <w:jc w:val="both"/>
        <w:rPr>
          <w:rFonts w:ascii="Traditional Arabic" w:hAnsi="Traditional Arabic" w:cs="Traditional Arabic"/>
          <w:sz w:val="36"/>
          <w:szCs w:val="36"/>
          <w:rtl/>
        </w:rPr>
      </w:pPr>
      <w:r>
        <w:rPr>
          <w:rFonts w:ascii="Traditional Arabic" w:hAnsi="Traditional Arabic" w:cs="Traditional Arabic"/>
          <w:sz w:val="36"/>
          <w:szCs w:val="36"/>
        </w:rPr>
        <w:tab/>
      </w:r>
      <w:r>
        <w:rPr>
          <w:rFonts w:ascii="Traditional Arabic" w:hAnsi="Traditional Arabic" w:cs="Traditional Arabic" w:hint="cs"/>
          <w:sz w:val="36"/>
          <w:szCs w:val="36"/>
          <w:rtl/>
        </w:rPr>
        <w:t>ومنها أرسله أحد طلاب الدكتور عيسى ألبي إليه يحيه بقدوم العام الميلادي الجديد بقوله:</w:t>
      </w:r>
    </w:p>
    <w:p w:rsidR="00BE064B" w:rsidRDefault="00BE064B" w:rsidP="00BE064B">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"أنتهز فرصة قدوم العام الميلادي الجديد، فأدعو الله أن يحفظكم من كل سوء، وأن يحقق لكم من الآمال ما تتمناه، ومن الخير ما تصبو إليه ومن العافية ما تحبه وترجوه. وبالمناسبة أقدم لكم بطاقة </w:t>
      </w:r>
      <w:r>
        <w:rPr>
          <w:rFonts w:ascii="Traditional Arabic" w:hAnsi="Traditional Arabic" w:cs="Traditional Arabic"/>
          <w:sz w:val="36"/>
          <w:szCs w:val="36"/>
        </w:rPr>
        <w:t xml:space="preserve"> </w:t>
      </w:r>
      <w:r w:rsidRPr="00B6034F">
        <w:rPr>
          <w:rFonts w:ascii="Traditional Arabic" w:hAnsi="Traditional Arabic" w:cs="Traditional Arabic"/>
          <w:sz w:val="24"/>
          <w:szCs w:val="24"/>
        </w:rPr>
        <w:t>MTN</w:t>
      </w:r>
      <w:r>
        <w:rPr>
          <w:rFonts w:ascii="Traditional Arabic" w:hAnsi="Traditional Arabic" w:cs="Traditional Arabic" w:hint="cs"/>
          <w:sz w:val="24"/>
          <w:szCs w:val="24"/>
          <w:rtl/>
        </w:rPr>
        <w:t xml:space="preserve"> </w:t>
      </w:r>
      <w:r w:rsidRPr="00B6034F">
        <w:rPr>
          <w:rFonts w:ascii="Traditional Arabic" w:hAnsi="Traditional Arabic" w:cs="Traditional Arabic" w:hint="cs"/>
          <w:sz w:val="36"/>
          <w:szCs w:val="36"/>
          <w:rtl/>
        </w:rPr>
        <w:t>أحد أبنائكم</w:t>
      </w:r>
      <w:r>
        <w:rPr>
          <w:rFonts w:ascii="Traditional Arabic" w:hAnsi="Traditional Arabic" w:cs="Traditional Arabic" w:hint="cs"/>
          <w:sz w:val="36"/>
          <w:szCs w:val="36"/>
          <w:rtl/>
        </w:rPr>
        <w:t xml:space="preserve"> عبد الرفيع عبد الرحيم".</w:t>
      </w:r>
      <w:r w:rsidR="00B20D52">
        <w:rPr>
          <w:rFonts w:ascii="Traditional Arabic" w:hAnsi="Traditional Arabic" w:cs="Traditional Arabic" w:hint="cs"/>
          <w:sz w:val="36"/>
          <w:szCs w:val="36"/>
          <w:rtl/>
        </w:rPr>
        <w:t>(11)</w:t>
      </w:r>
    </w:p>
    <w:p w:rsidR="00BE064B" w:rsidRDefault="00BE064B" w:rsidP="00BE064B">
      <w:pPr>
        <w:bidi/>
        <w:jc w:val="both"/>
        <w:rPr>
          <w:rFonts w:ascii="Traditional Arabic" w:hAnsi="Traditional Arabic" w:cs="Traditional Arabic"/>
          <w:b/>
          <w:bCs/>
          <w:sz w:val="36"/>
          <w:szCs w:val="36"/>
          <w:rtl/>
        </w:rPr>
      </w:pPr>
      <w:r w:rsidRPr="002D049D">
        <w:rPr>
          <w:rFonts w:ascii="Traditional Arabic" w:hAnsi="Traditional Arabic" w:cs="Traditional Arabic" w:hint="cs"/>
          <w:b/>
          <w:bCs/>
          <w:sz w:val="36"/>
          <w:szCs w:val="36"/>
          <w:rtl/>
        </w:rPr>
        <w:t>دراسة تحليلية</w:t>
      </w:r>
      <w:r w:rsidR="00B20D52">
        <w:rPr>
          <w:rFonts w:ascii="Traditional Arabic" w:hAnsi="Traditional Arabic" w:cs="Traditional Arabic" w:hint="cs"/>
          <w:b/>
          <w:bCs/>
          <w:sz w:val="36"/>
          <w:szCs w:val="36"/>
          <w:rtl/>
        </w:rPr>
        <w:t xml:space="preserve"> ل</w:t>
      </w:r>
      <w:r w:rsidRPr="002D049D">
        <w:rPr>
          <w:rFonts w:ascii="Traditional Arabic" w:hAnsi="Traditional Arabic" w:cs="Traditional Arabic" w:hint="cs"/>
          <w:b/>
          <w:bCs/>
          <w:sz w:val="36"/>
          <w:szCs w:val="36"/>
          <w:rtl/>
        </w:rPr>
        <w:t>لنماذج من الرسائل العربية النصية:</w:t>
      </w:r>
    </w:p>
    <w:p w:rsidR="00BE064B" w:rsidRPr="001118BE" w:rsidRDefault="00BE064B" w:rsidP="00BE064B">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إن تح</w:t>
      </w:r>
      <w:r w:rsidRPr="001118BE">
        <w:rPr>
          <w:rFonts w:ascii="Traditional Arabic" w:hAnsi="Traditional Arabic" w:cs="Traditional Arabic" w:hint="cs"/>
          <w:sz w:val="36"/>
          <w:szCs w:val="36"/>
          <w:rtl/>
        </w:rPr>
        <w:t xml:space="preserve">ديات الرسائل الاعلامية ناجمة من مواجهة </w:t>
      </w:r>
      <w:r>
        <w:rPr>
          <w:rFonts w:ascii="Traditional Arabic" w:hAnsi="Traditional Arabic" w:cs="Traditional Arabic" w:hint="cs"/>
          <w:sz w:val="36"/>
          <w:szCs w:val="36"/>
          <w:rtl/>
        </w:rPr>
        <w:t>عصر الكوكبية والت</w:t>
      </w:r>
      <w:r w:rsidRPr="001118BE">
        <w:rPr>
          <w:rFonts w:ascii="Traditional Arabic" w:hAnsi="Traditional Arabic" w:cs="Traditional Arabic" w:hint="cs"/>
          <w:sz w:val="36"/>
          <w:szCs w:val="36"/>
          <w:rtl/>
        </w:rPr>
        <w:t xml:space="preserve">فجير المعرفي </w:t>
      </w:r>
      <w:r>
        <w:rPr>
          <w:rFonts w:ascii="Traditional Arabic" w:hAnsi="Traditional Arabic" w:cs="Traditional Arabic" w:hint="cs"/>
          <w:sz w:val="36"/>
          <w:szCs w:val="36"/>
          <w:rtl/>
        </w:rPr>
        <w:t>المتنامى لثورة ال</w:t>
      </w:r>
      <w:r w:rsidRPr="001118BE">
        <w:rPr>
          <w:rFonts w:ascii="Traditional Arabic" w:hAnsi="Traditional Arabic" w:cs="Traditional Arabic" w:hint="cs"/>
          <w:sz w:val="36"/>
          <w:szCs w:val="36"/>
          <w:rtl/>
        </w:rPr>
        <w:t>ا</w:t>
      </w:r>
      <w:r>
        <w:rPr>
          <w:rFonts w:ascii="Traditional Arabic" w:hAnsi="Traditional Arabic" w:cs="Traditional Arabic" w:hint="cs"/>
          <w:sz w:val="36"/>
          <w:szCs w:val="36"/>
          <w:rtl/>
        </w:rPr>
        <w:t>تصا</w:t>
      </w:r>
      <w:r w:rsidRPr="001118BE">
        <w:rPr>
          <w:rFonts w:ascii="Traditional Arabic" w:hAnsi="Traditional Arabic" w:cs="Traditional Arabic" w:hint="cs"/>
          <w:sz w:val="36"/>
          <w:szCs w:val="36"/>
          <w:rtl/>
        </w:rPr>
        <w:t>لات والمواصلات والسماء المفتوحة والتى أوجب</w:t>
      </w:r>
      <w:r>
        <w:rPr>
          <w:rFonts w:ascii="Traditional Arabic" w:hAnsi="Traditional Arabic" w:cs="Traditional Arabic" w:hint="cs"/>
          <w:sz w:val="36"/>
          <w:szCs w:val="36"/>
          <w:rtl/>
        </w:rPr>
        <w:t>ت</w:t>
      </w:r>
      <w:r w:rsidRPr="001118BE">
        <w:rPr>
          <w:rFonts w:ascii="Traditional Arabic" w:hAnsi="Traditional Arabic" w:cs="Traditional Arabic" w:hint="cs"/>
          <w:sz w:val="36"/>
          <w:szCs w:val="36"/>
          <w:rtl/>
        </w:rPr>
        <w:t xml:space="preserve"> الرجوع </w:t>
      </w:r>
      <w:r>
        <w:rPr>
          <w:rFonts w:ascii="Traditional Arabic" w:hAnsi="Traditional Arabic" w:cs="Traditional Arabic" w:hint="cs"/>
          <w:sz w:val="36"/>
          <w:szCs w:val="36"/>
          <w:rtl/>
        </w:rPr>
        <w:t>إلى التمسك باللغة العربية تفاديا لأى الخلل قد تدخلها الوسائل الإ</w:t>
      </w:r>
      <w:r w:rsidRPr="001118BE">
        <w:rPr>
          <w:rFonts w:ascii="Traditional Arabic" w:hAnsi="Traditional Arabic" w:cs="Traditional Arabic" w:hint="cs"/>
          <w:sz w:val="36"/>
          <w:szCs w:val="36"/>
          <w:rtl/>
        </w:rPr>
        <w:t>علامية في هوية دينهم الحنيف، وتفاعلا بالمستجدات الجديدة في العالم كلها في مصلحة الدين الإسلامي والمسلمين. ومن سبيل ذلك استعمال اللغة العربية في كتابة ال</w:t>
      </w:r>
      <w:r>
        <w:rPr>
          <w:rFonts w:ascii="Traditional Arabic" w:hAnsi="Traditional Arabic" w:cs="Traditional Arabic" w:hint="cs"/>
          <w:sz w:val="36"/>
          <w:szCs w:val="36"/>
          <w:rtl/>
        </w:rPr>
        <w:t>رسائل العربية النصيّة الفصحى كلغة الإ</w:t>
      </w:r>
      <w:r w:rsidRPr="001118BE">
        <w:rPr>
          <w:rFonts w:ascii="Traditional Arabic" w:hAnsi="Traditional Arabic" w:cs="Traditional Arabic" w:hint="cs"/>
          <w:sz w:val="36"/>
          <w:szCs w:val="36"/>
          <w:rtl/>
        </w:rPr>
        <w:t>علام مسهلة مبسطة في مستواها العملي، والمرونة والعمق، وهذه الخصائص هي التى تجعلها تنبض بالحياة والترجمة الأمنية للم</w:t>
      </w:r>
      <w:r>
        <w:rPr>
          <w:rFonts w:ascii="Traditional Arabic" w:hAnsi="Traditional Arabic" w:cs="Traditional Arabic" w:hint="cs"/>
          <w:sz w:val="36"/>
          <w:szCs w:val="36"/>
          <w:rtl/>
        </w:rPr>
        <w:t>عاني</w:t>
      </w:r>
      <w:r w:rsidRPr="001118BE">
        <w:rPr>
          <w:rFonts w:ascii="Traditional Arabic" w:hAnsi="Traditional Arabic" w:cs="Traditional Arabic" w:hint="cs"/>
          <w:sz w:val="36"/>
          <w:szCs w:val="36"/>
          <w:rtl/>
        </w:rPr>
        <w:t xml:space="preserve"> والأفكار والاتساع لل</w:t>
      </w:r>
      <w:r>
        <w:rPr>
          <w:rFonts w:ascii="Traditional Arabic" w:hAnsi="Traditional Arabic" w:cs="Traditional Arabic" w:hint="cs"/>
          <w:sz w:val="36"/>
          <w:szCs w:val="36"/>
          <w:rtl/>
        </w:rPr>
        <w:t>أ</w:t>
      </w:r>
      <w:r w:rsidRPr="001118BE">
        <w:rPr>
          <w:rFonts w:ascii="Traditional Arabic" w:hAnsi="Traditional Arabic" w:cs="Traditional Arabic" w:hint="cs"/>
          <w:sz w:val="36"/>
          <w:szCs w:val="36"/>
          <w:rtl/>
        </w:rPr>
        <w:t>الفاظ والتعبيرات الجديدة ال</w:t>
      </w:r>
      <w:r>
        <w:rPr>
          <w:rFonts w:ascii="Traditional Arabic" w:hAnsi="Traditional Arabic" w:cs="Traditional Arabic" w:hint="cs"/>
          <w:sz w:val="36"/>
          <w:szCs w:val="36"/>
          <w:rtl/>
        </w:rPr>
        <w:t>تى ت</w:t>
      </w:r>
      <w:r w:rsidRPr="001118BE">
        <w:rPr>
          <w:rFonts w:ascii="Traditional Arabic" w:hAnsi="Traditional Arabic" w:cs="Traditional Arabic" w:hint="cs"/>
          <w:sz w:val="36"/>
          <w:szCs w:val="36"/>
          <w:rtl/>
        </w:rPr>
        <w:t>حكم بصلاحيتها الاس</w:t>
      </w:r>
      <w:r>
        <w:rPr>
          <w:rFonts w:ascii="Traditional Arabic" w:hAnsi="Traditional Arabic" w:cs="Traditional Arabic" w:hint="cs"/>
          <w:sz w:val="36"/>
          <w:szCs w:val="36"/>
          <w:rtl/>
        </w:rPr>
        <w:t>تعمال والذوق والشيوع(12)</w:t>
      </w:r>
    </w:p>
    <w:p w:rsidR="00BE064B" w:rsidRPr="001118BE" w:rsidRDefault="00BE064B" w:rsidP="00BE064B">
      <w:pPr>
        <w:bidi/>
        <w:jc w:val="both"/>
        <w:rPr>
          <w:rFonts w:ascii="Traditional Arabic" w:hAnsi="Traditional Arabic" w:cs="Traditional Arabic"/>
          <w:sz w:val="36"/>
          <w:szCs w:val="36"/>
          <w:rtl/>
        </w:rPr>
      </w:pPr>
      <w:r w:rsidRPr="001118BE">
        <w:rPr>
          <w:rFonts w:ascii="Traditional Arabic" w:hAnsi="Traditional Arabic" w:cs="Traditional Arabic" w:hint="cs"/>
          <w:sz w:val="36"/>
          <w:szCs w:val="36"/>
          <w:rtl/>
        </w:rPr>
        <w:lastRenderedPageBreak/>
        <w:tab/>
        <w:t xml:space="preserve">ولتحقيق هذا الهدف، حاول الباحثان هنا عرض بعض النماذج من الرسائل النصيّة المكتوبة باللغة العربية محاولة </w:t>
      </w:r>
      <w:r>
        <w:rPr>
          <w:rFonts w:ascii="Traditional Arabic" w:hAnsi="Traditional Arabic" w:cs="Traditional Arabic" w:hint="cs"/>
          <w:sz w:val="36"/>
          <w:szCs w:val="36"/>
          <w:rtl/>
        </w:rPr>
        <w:t>إستخ</w:t>
      </w:r>
      <w:r w:rsidRPr="001118BE">
        <w:rPr>
          <w:rFonts w:ascii="Traditional Arabic" w:hAnsi="Traditional Arabic" w:cs="Traditional Arabic" w:hint="cs"/>
          <w:sz w:val="36"/>
          <w:szCs w:val="36"/>
          <w:rtl/>
        </w:rPr>
        <w:t xml:space="preserve">دام اللغة العربية للاتصال. </w:t>
      </w:r>
    </w:p>
    <w:p w:rsidR="00BE064B" w:rsidRPr="001118BE" w:rsidRDefault="00BE064B" w:rsidP="00BE064B">
      <w:pPr>
        <w:bidi/>
        <w:jc w:val="both"/>
        <w:rPr>
          <w:rFonts w:ascii="Traditional Arabic" w:hAnsi="Traditional Arabic" w:cs="Traditional Arabic"/>
          <w:sz w:val="36"/>
          <w:szCs w:val="36"/>
          <w:rtl/>
        </w:rPr>
      </w:pPr>
      <w:r w:rsidRPr="001118BE">
        <w:rPr>
          <w:rFonts w:ascii="Traditional Arabic" w:hAnsi="Traditional Arabic" w:cs="Traditional Arabic" w:hint="cs"/>
          <w:sz w:val="36"/>
          <w:szCs w:val="36"/>
          <w:rtl/>
        </w:rPr>
        <w:tab/>
        <w:t>وقد تعددت هذه النماذج، منها ماكانت التح</w:t>
      </w:r>
      <w:r>
        <w:rPr>
          <w:rFonts w:ascii="Traditional Arabic" w:hAnsi="Traditional Arabic" w:cs="Traditional Arabic" w:hint="cs"/>
          <w:sz w:val="36"/>
          <w:szCs w:val="36"/>
          <w:rtl/>
        </w:rPr>
        <w:t>ية بين المراسلين ومنها ماكانت لإ</w:t>
      </w:r>
      <w:r w:rsidRPr="001118BE">
        <w:rPr>
          <w:rFonts w:ascii="Traditional Arabic" w:hAnsi="Traditional Arabic" w:cs="Traditional Arabic" w:hint="cs"/>
          <w:sz w:val="36"/>
          <w:szCs w:val="36"/>
          <w:rtl/>
        </w:rPr>
        <w:t>ب</w:t>
      </w:r>
      <w:r>
        <w:rPr>
          <w:rFonts w:ascii="Traditional Arabic" w:hAnsi="Traditional Arabic" w:cs="Traditional Arabic" w:hint="cs"/>
          <w:sz w:val="36"/>
          <w:szCs w:val="36"/>
          <w:rtl/>
        </w:rPr>
        <w:t>لاغ الأ</w:t>
      </w:r>
      <w:r w:rsidRPr="001118BE">
        <w:rPr>
          <w:rFonts w:ascii="Traditional Arabic" w:hAnsi="Traditional Arabic" w:cs="Traditional Arabic" w:hint="cs"/>
          <w:sz w:val="36"/>
          <w:szCs w:val="36"/>
          <w:rtl/>
        </w:rPr>
        <w:t>خبار، ومنها ماكانت لاستف</w:t>
      </w:r>
      <w:r>
        <w:rPr>
          <w:rFonts w:ascii="Traditional Arabic" w:hAnsi="Traditional Arabic" w:cs="Traditional Arabic" w:hint="cs"/>
          <w:sz w:val="36"/>
          <w:szCs w:val="36"/>
          <w:rtl/>
        </w:rPr>
        <w:t>سار عن أ</w:t>
      </w:r>
      <w:r w:rsidRPr="001118BE">
        <w:rPr>
          <w:rFonts w:ascii="Traditional Arabic" w:hAnsi="Traditional Arabic" w:cs="Traditional Arabic" w:hint="cs"/>
          <w:sz w:val="36"/>
          <w:szCs w:val="36"/>
          <w:rtl/>
        </w:rPr>
        <w:t xml:space="preserve">مر </w:t>
      </w:r>
      <w:r>
        <w:rPr>
          <w:rFonts w:ascii="Traditional Arabic" w:hAnsi="Traditional Arabic" w:cs="Traditional Arabic" w:hint="cs"/>
          <w:sz w:val="36"/>
          <w:szCs w:val="36"/>
          <w:rtl/>
        </w:rPr>
        <w:t>ما، أو إ</w:t>
      </w:r>
      <w:r w:rsidRPr="001118BE">
        <w:rPr>
          <w:rFonts w:ascii="Traditional Arabic" w:hAnsi="Traditional Arabic" w:cs="Traditional Arabic" w:hint="cs"/>
          <w:sz w:val="36"/>
          <w:szCs w:val="36"/>
          <w:rtl/>
        </w:rPr>
        <w:t>رسال أقوال حكمية أو محاورات نافعة وغيرها، وقد تكون ن</w:t>
      </w:r>
      <w:r>
        <w:rPr>
          <w:rFonts w:ascii="Traditional Arabic" w:hAnsi="Traditional Arabic" w:cs="Traditional Arabic" w:hint="cs"/>
          <w:sz w:val="36"/>
          <w:szCs w:val="36"/>
          <w:rtl/>
        </w:rPr>
        <w:t>صوصا شعرية او نث</w:t>
      </w:r>
      <w:r w:rsidRPr="001118BE">
        <w:rPr>
          <w:rFonts w:ascii="Traditional Arabic" w:hAnsi="Traditional Arabic" w:cs="Traditional Arabic" w:hint="cs"/>
          <w:sz w:val="36"/>
          <w:szCs w:val="36"/>
          <w:rtl/>
        </w:rPr>
        <w:t>رية على نحو تال</w:t>
      </w:r>
    </w:p>
    <w:p w:rsidR="00BE064B" w:rsidRPr="001118BE" w:rsidRDefault="00BE064B" w:rsidP="00BE064B">
      <w:pPr>
        <w:bidi/>
        <w:jc w:val="both"/>
        <w:rPr>
          <w:rFonts w:ascii="Traditional Arabic" w:hAnsi="Traditional Arabic" w:cs="Traditional Arabic"/>
          <w:b/>
          <w:bCs/>
          <w:sz w:val="36"/>
          <w:szCs w:val="36"/>
          <w:rtl/>
        </w:rPr>
      </w:pPr>
      <w:r w:rsidRPr="001118BE">
        <w:rPr>
          <w:rFonts w:ascii="Traditional Arabic" w:hAnsi="Traditional Arabic" w:cs="Traditional Arabic" w:hint="cs"/>
          <w:b/>
          <w:bCs/>
          <w:sz w:val="36"/>
          <w:szCs w:val="36"/>
          <w:rtl/>
        </w:rPr>
        <w:t>التحية</w:t>
      </w:r>
    </w:p>
    <w:p w:rsidR="00BE064B" w:rsidRPr="001118BE" w:rsidRDefault="00BE064B" w:rsidP="00BE064B">
      <w:pPr>
        <w:bidi/>
        <w:jc w:val="both"/>
        <w:rPr>
          <w:rFonts w:ascii="Traditional Arabic" w:hAnsi="Traditional Arabic" w:cs="Traditional Arabic"/>
          <w:sz w:val="36"/>
          <w:szCs w:val="36"/>
          <w:rtl/>
        </w:rPr>
      </w:pPr>
      <w:r w:rsidRPr="001118BE">
        <w:rPr>
          <w:rFonts w:ascii="Traditional Arabic" w:hAnsi="Traditional Arabic" w:cs="Traditional Arabic" w:hint="cs"/>
          <w:sz w:val="36"/>
          <w:szCs w:val="36"/>
          <w:rtl/>
        </w:rPr>
        <w:t xml:space="preserve"> من د. رمضان شريف إلى د. عيسى ألبى أبوبكر</w:t>
      </w:r>
    </w:p>
    <w:p w:rsidR="00BE064B" w:rsidRPr="001118BE" w:rsidRDefault="00BE064B" w:rsidP="00BE064B">
      <w:pPr>
        <w:bidi/>
        <w:jc w:val="both"/>
        <w:rPr>
          <w:rFonts w:ascii="Traditional Arabic" w:hAnsi="Traditional Arabic" w:cs="Traditional Arabic"/>
          <w:sz w:val="36"/>
          <w:szCs w:val="36"/>
          <w:lang w:val="en-US"/>
        </w:rPr>
      </w:pPr>
      <w:r w:rsidRPr="001118BE">
        <w:rPr>
          <w:rFonts w:ascii="Traditional Arabic" w:hAnsi="Traditional Arabic" w:cs="Traditional Arabic" w:hint="cs"/>
          <w:sz w:val="36"/>
          <w:szCs w:val="36"/>
          <w:rtl/>
        </w:rPr>
        <w:t xml:space="preserve"> الله أكبر الله أكبر لا إله إلا الله الله أكبر ولله الحمد </w:t>
      </w:r>
      <w:proofErr w:type="spellStart"/>
      <w:r w:rsidRPr="001118BE">
        <w:rPr>
          <w:rFonts w:ascii="Traditional Arabic" w:hAnsi="Traditional Arabic" w:cs="Traditional Arabic"/>
          <w:sz w:val="36"/>
          <w:szCs w:val="36"/>
          <w:lang w:val="en-US"/>
        </w:rPr>
        <w:t>Barkada</w:t>
      </w:r>
      <w:proofErr w:type="spellEnd"/>
      <w:r w:rsidRPr="001118BE">
        <w:rPr>
          <w:rFonts w:ascii="Traditional Arabic" w:hAnsi="Traditional Arabic" w:cs="Traditional Arabic"/>
          <w:sz w:val="36"/>
          <w:szCs w:val="36"/>
          <w:lang w:val="en-US"/>
        </w:rPr>
        <w:t xml:space="preserve"> </w:t>
      </w:r>
      <w:proofErr w:type="spellStart"/>
      <w:r w:rsidRPr="001118BE">
        <w:rPr>
          <w:rFonts w:ascii="Traditional Arabic" w:hAnsi="Traditional Arabic" w:cs="Traditional Arabic"/>
          <w:sz w:val="36"/>
          <w:szCs w:val="36"/>
          <w:lang w:val="en-US"/>
        </w:rPr>
        <w:t>Sallah</w:t>
      </w:r>
      <w:proofErr w:type="spellEnd"/>
    </w:p>
    <w:p w:rsidR="00BE064B" w:rsidRPr="001118BE" w:rsidRDefault="00BE064B" w:rsidP="00BE064B">
      <w:pPr>
        <w:bidi/>
        <w:jc w:val="both"/>
        <w:rPr>
          <w:rFonts w:ascii="Traditional Arabic" w:hAnsi="Traditional Arabic" w:cs="Traditional Arabic"/>
          <w:sz w:val="36"/>
          <w:szCs w:val="36"/>
          <w:rtl/>
          <w:lang w:val="en-US" w:bidi="ar-EG"/>
        </w:rPr>
      </w:pPr>
      <w:r w:rsidRPr="001118BE">
        <w:rPr>
          <w:rFonts w:ascii="Traditional Arabic" w:hAnsi="Traditional Arabic" w:cs="Traditional Arabic" w:hint="cs"/>
          <w:sz w:val="36"/>
          <w:szCs w:val="36"/>
          <w:rtl/>
          <w:lang w:val="en-US" w:bidi="ar-EG"/>
        </w:rPr>
        <w:t xml:space="preserve">وأجابه د عيسى </w:t>
      </w:r>
    </w:p>
    <w:p w:rsidR="00BE064B" w:rsidRPr="001118BE" w:rsidRDefault="00BE064B" w:rsidP="00BE064B">
      <w:pPr>
        <w:bidi/>
        <w:jc w:val="both"/>
        <w:rPr>
          <w:rFonts w:ascii="Traditional Arabic" w:hAnsi="Traditional Arabic" w:cs="Traditional Arabic"/>
          <w:sz w:val="36"/>
          <w:szCs w:val="36"/>
          <w:rtl/>
          <w:lang w:val="en-US" w:bidi="ar-EG"/>
        </w:rPr>
      </w:pPr>
      <w:r w:rsidRPr="001118BE">
        <w:rPr>
          <w:rFonts w:ascii="Traditional Arabic" w:hAnsi="Traditional Arabic" w:cs="Traditional Arabic" w:hint="cs"/>
          <w:sz w:val="36"/>
          <w:szCs w:val="36"/>
          <w:rtl/>
          <w:lang w:val="en-US" w:bidi="ar-EG"/>
        </w:rPr>
        <w:t>كل عام وأنتم بخير</w:t>
      </w:r>
    </w:p>
    <w:p w:rsidR="00BE064B" w:rsidRPr="001118BE" w:rsidRDefault="00BE064B" w:rsidP="00BE064B">
      <w:p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val="en-US" w:bidi="ar-EG"/>
        </w:rPr>
        <w:t xml:space="preserve"> </w:t>
      </w:r>
      <w:r w:rsidRPr="001118BE">
        <w:rPr>
          <w:rFonts w:ascii="Traditional Arabic" w:hAnsi="Traditional Arabic" w:cs="Traditional Arabic"/>
          <w:sz w:val="36"/>
          <w:szCs w:val="36"/>
          <w:lang w:bidi="ar-EG"/>
        </w:rPr>
        <w:t>Oct. 4, 2014</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 xml:space="preserve">دكتور رمضان: كيف حالك؟ أرجو أن تكون أنت وأسرتك بكل خير، </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د. عيسى ألبى أبوبكر:أ</w:t>
      </w:r>
      <w:r>
        <w:rPr>
          <w:rFonts w:ascii="Traditional Arabic" w:hAnsi="Traditional Arabic" w:cs="Traditional Arabic" w:hint="cs"/>
          <w:sz w:val="36"/>
          <w:szCs w:val="36"/>
          <w:rtl/>
          <w:lang w:bidi="ar-EG"/>
        </w:rPr>
        <w:t>دام الله لك الصحة والع</w:t>
      </w:r>
      <w:r w:rsidRPr="001118BE">
        <w:rPr>
          <w:rFonts w:ascii="Traditional Arabic" w:hAnsi="Traditional Arabic" w:cs="Traditional Arabic" w:hint="cs"/>
          <w:sz w:val="36"/>
          <w:szCs w:val="36"/>
          <w:rtl/>
          <w:lang w:bidi="ar-EG"/>
        </w:rPr>
        <w:t>افية نحن بخير ولله الحمد. كيف العمل والأولاد</w:t>
      </w:r>
    </w:p>
    <w:p w:rsidR="00BE064B" w:rsidRPr="001118BE" w:rsidRDefault="00BE064B" w:rsidP="00BE064B">
      <w:p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ab/>
      </w:r>
      <w:r w:rsidRPr="001118BE">
        <w:rPr>
          <w:rFonts w:ascii="Traditional Arabic" w:hAnsi="Traditional Arabic" w:cs="Traditional Arabic" w:hint="cs"/>
          <w:sz w:val="36"/>
          <w:szCs w:val="36"/>
          <w:rtl/>
          <w:lang w:bidi="ar-EG"/>
        </w:rPr>
        <w:tab/>
      </w:r>
      <w:r w:rsidRPr="001118BE">
        <w:rPr>
          <w:rFonts w:ascii="Traditional Arabic" w:hAnsi="Traditional Arabic" w:cs="Traditional Arabic" w:hint="cs"/>
          <w:sz w:val="36"/>
          <w:szCs w:val="36"/>
          <w:rtl/>
          <w:lang w:bidi="ar-EG"/>
        </w:rPr>
        <w:tab/>
      </w:r>
      <w:r w:rsidRPr="001118BE">
        <w:rPr>
          <w:rFonts w:ascii="Traditional Arabic" w:hAnsi="Traditional Arabic" w:cs="Traditional Arabic" w:hint="cs"/>
          <w:sz w:val="36"/>
          <w:szCs w:val="36"/>
          <w:rtl/>
          <w:lang w:bidi="ar-EG"/>
        </w:rPr>
        <w:tab/>
      </w:r>
      <w:r w:rsidRPr="001118BE">
        <w:rPr>
          <w:rFonts w:ascii="Traditional Arabic" w:hAnsi="Traditional Arabic" w:cs="Traditional Arabic" w:hint="cs"/>
          <w:sz w:val="36"/>
          <w:szCs w:val="36"/>
          <w:rtl/>
          <w:lang w:bidi="ar-EG"/>
        </w:rPr>
        <w:tab/>
      </w:r>
      <w:r w:rsidRPr="001118BE">
        <w:rPr>
          <w:rFonts w:ascii="Traditional Arabic" w:hAnsi="Traditional Arabic" w:cs="Traditional Arabic" w:hint="cs"/>
          <w:sz w:val="36"/>
          <w:szCs w:val="36"/>
          <w:rtl/>
          <w:lang w:bidi="ar-EG"/>
        </w:rPr>
        <w:tab/>
      </w:r>
      <w:r w:rsidRPr="001118BE">
        <w:rPr>
          <w:rFonts w:ascii="Traditional Arabic" w:hAnsi="Traditional Arabic" w:cs="Traditional Arabic" w:hint="cs"/>
          <w:sz w:val="36"/>
          <w:szCs w:val="36"/>
          <w:rtl/>
          <w:lang w:bidi="ar-EG"/>
        </w:rPr>
        <w:tab/>
      </w:r>
      <w:r w:rsidRPr="001118BE">
        <w:rPr>
          <w:rFonts w:ascii="Traditional Arabic" w:hAnsi="Traditional Arabic" w:cs="Traditional Arabic"/>
          <w:sz w:val="36"/>
          <w:szCs w:val="36"/>
          <w:lang w:bidi="ar-EG"/>
        </w:rPr>
        <w:t>Feb. 1, 2015</w:t>
      </w:r>
    </w:p>
    <w:p w:rsidR="00BE064B" w:rsidRPr="001118BE" w:rsidRDefault="00B20D52" w:rsidP="00BE064B">
      <w:pPr>
        <w:bidi/>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الدكتور </w:t>
      </w:r>
      <w:r w:rsidR="00BE064B" w:rsidRPr="001118BE">
        <w:rPr>
          <w:rFonts w:ascii="Traditional Arabic" w:hAnsi="Traditional Arabic" w:cs="Traditional Arabic" w:hint="cs"/>
          <w:sz w:val="36"/>
          <w:szCs w:val="36"/>
          <w:rtl/>
          <w:lang w:bidi="ar-EG"/>
        </w:rPr>
        <w:t>رمضان شريف.</w:t>
      </w:r>
      <w:r w:rsidR="00BE064B">
        <w:rPr>
          <w:rFonts w:ascii="Traditional Arabic" w:hAnsi="Traditional Arabic" w:cs="Traditional Arabic" w:hint="cs"/>
          <w:sz w:val="36"/>
          <w:szCs w:val="36"/>
          <w:rtl/>
          <w:lang w:bidi="ar-EG"/>
        </w:rPr>
        <w:t xml:space="preserve"> </w:t>
      </w:r>
      <w:r w:rsidR="00BE064B" w:rsidRPr="001118BE">
        <w:rPr>
          <w:rFonts w:ascii="Traditional Arabic" w:hAnsi="Traditional Arabic" w:cs="Traditional Arabic"/>
          <w:sz w:val="36"/>
          <w:szCs w:val="36"/>
          <w:lang w:bidi="ar-EG"/>
        </w:rPr>
        <w:t>08039640501</w:t>
      </w:r>
      <w:r>
        <w:rPr>
          <w:rFonts w:ascii="Traditional Arabic" w:hAnsi="Traditional Arabic" w:cs="Traditional Arabic" w:hint="cs"/>
          <w:sz w:val="36"/>
          <w:szCs w:val="36"/>
          <w:rtl/>
          <w:lang w:bidi="ar-EG"/>
        </w:rPr>
        <w:t xml:space="preserve"> الدكتور</w:t>
      </w:r>
      <w:r w:rsidR="00BE064B" w:rsidRPr="001118BE">
        <w:rPr>
          <w:rFonts w:ascii="Traditional Arabic" w:hAnsi="Traditional Arabic" w:cs="Traditional Arabic" w:hint="cs"/>
          <w:sz w:val="36"/>
          <w:szCs w:val="36"/>
          <w:rtl/>
          <w:lang w:bidi="ar-EG"/>
        </w:rPr>
        <w:t xml:space="preserve"> عيسى</w:t>
      </w:r>
      <w:r w:rsidR="00BE064B">
        <w:rPr>
          <w:rFonts w:ascii="Traditional Arabic" w:hAnsi="Traditional Arabic" w:cs="Traditional Arabic" w:hint="cs"/>
          <w:sz w:val="36"/>
          <w:szCs w:val="36"/>
          <w:rtl/>
          <w:lang w:bidi="ar-EG"/>
        </w:rPr>
        <w:t xml:space="preserve"> </w:t>
      </w:r>
      <w:r w:rsidR="00BE064B" w:rsidRPr="001118BE">
        <w:rPr>
          <w:rFonts w:ascii="Traditional Arabic" w:hAnsi="Traditional Arabic" w:cs="Traditional Arabic"/>
          <w:sz w:val="36"/>
          <w:szCs w:val="36"/>
          <w:lang w:bidi="ar-EG"/>
        </w:rPr>
        <w:t>08036501786</w:t>
      </w:r>
    </w:p>
    <w:p w:rsidR="00BE064B" w:rsidRPr="001118BE" w:rsidRDefault="00BE064B" w:rsidP="00BE064B">
      <w:pPr>
        <w:bidi/>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ال</w:t>
      </w:r>
      <w:r w:rsidRPr="001118BE">
        <w:rPr>
          <w:rFonts w:ascii="Traditional Arabic" w:hAnsi="Traditional Arabic" w:cs="Traditional Arabic" w:hint="cs"/>
          <w:sz w:val="36"/>
          <w:szCs w:val="36"/>
          <w:rtl/>
          <w:lang w:bidi="ar-EG"/>
        </w:rPr>
        <w:t>د</w:t>
      </w:r>
      <w:r>
        <w:rPr>
          <w:rFonts w:ascii="Traditional Arabic" w:hAnsi="Traditional Arabic" w:cs="Traditional Arabic" w:hint="cs"/>
          <w:sz w:val="36"/>
          <w:szCs w:val="36"/>
          <w:rtl/>
          <w:lang w:bidi="ar-EG"/>
        </w:rPr>
        <w:t xml:space="preserve">كتور </w:t>
      </w:r>
      <w:r w:rsidRPr="001118BE">
        <w:rPr>
          <w:rFonts w:ascii="Traditional Arabic" w:hAnsi="Traditional Arabic" w:cs="Traditional Arabic" w:hint="cs"/>
          <w:sz w:val="36"/>
          <w:szCs w:val="36"/>
          <w:rtl/>
          <w:lang w:bidi="ar-EG"/>
        </w:rPr>
        <w:t>رمضان</w:t>
      </w:r>
      <w:r>
        <w:rPr>
          <w:rFonts w:ascii="Traditional Arabic" w:hAnsi="Traditional Arabic" w:cs="Traditional Arabic" w:hint="cs"/>
          <w:sz w:val="36"/>
          <w:szCs w:val="36"/>
          <w:rtl/>
          <w:lang w:bidi="ar-EG"/>
        </w:rPr>
        <w:t xml:space="preserve"> إلى الدكتور عيسى </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بشراك يا دكتورنــــــــــــــــــــــــــــــــــــــا فنان</w:t>
      </w:r>
      <w:r w:rsidRPr="001118BE">
        <w:rPr>
          <w:rFonts w:ascii="Traditional Arabic" w:hAnsi="Traditional Arabic" w:cs="Traditional Arabic" w:hint="cs"/>
          <w:sz w:val="36"/>
          <w:szCs w:val="36"/>
          <w:rtl/>
          <w:lang w:bidi="ar-EG"/>
        </w:rPr>
        <w:tab/>
        <w:t>**</w:t>
      </w:r>
      <w:r w:rsidRPr="001118BE">
        <w:rPr>
          <w:rFonts w:ascii="Traditional Arabic" w:hAnsi="Traditional Arabic" w:cs="Traditional Arabic" w:hint="cs"/>
          <w:sz w:val="36"/>
          <w:szCs w:val="36"/>
          <w:rtl/>
          <w:lang w:bidi="ar-EG"/>
        </w:rPr>
        <w:tab/>
        <w:t>حياك رب العالم الحــــــــــــــــــــــــــــــــــــــــنان</w:t>
      </w:r>
    </w:p>
    <w:p w:rsidR="00BE064B" w:rsidRPr="001118BE" w:rsidRDefault="00BE064B" w:rsidP="00BE064B">
      <w:pPr>
        <w:bidi/>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أنت الذى البستنا ث</w:t>
      </w:r>
      <w:r w:rsidRPr="001118BE">
        <w:rPr>
          <w:rFonts w:ascii="Traditional Arabic" w:hAnsi="Traditional Arabic" w:cs="Traditional Arabic" w:hint="cs"/>
          <w:sz w:val="36"/>
          <w:szCs w:val="36"/>
          <w:rtl/>
          <w:lang w:bidi="ar-EG"/>
        </w:rPr>
        <w:t>وب الهدى</w:t>
      </w:r>
      <w:r w:rsidRPr="001118BE">
        <w:rPr>
          <w:rFonts w:ascii="Traditional Arabic" w:hAnsi="Traditional Arabic" w:cs="Traditional Arabic" w:hint="cs"/>
          <w:sz w:val="36"/>
          <w:szCs w:val="36"/>
          <w:rtl/>
          <w:lang w:bidi="ar-EG"/>
        </w:rPr>
        <w:tab/>
        <w:t>**</w:t>
      </w:r>
      <w:r w:rsidRPr="001118BE">
        <w:rPr>
          <w:rFonts w:ascii="Traditional Arabic" w:hAnsi="Traditional Arabic" w:cs="Traditional Arabic" w:hint="cs"/>
          <w:sz w:val="36"/>
          <w:szCs w:val="36"/>
          <w:rtl/>
          <w:lang w:bidi="ar-EG"/>
        </w:rPr>
        <w:tab/>
        <w:t>والعلم والإحــــــــــــــــــــــلاص يا معوان</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وجزاك رب العرش خيرا دوكسا</w:t>
      </w:r>
      <w:r w:rsidRPr="001118BE">
        <w:rPr>
          <w:rFonts w:ascii="Traditional Arabic" w:hAnsi="Traditional Arabic" w:cs="Traditional Arabic" w:hint="cs"/>
          <w:sz w:val="36"/>
          <w:szCs w:val="36"/>
          <w:rtl/>
          <w:lang w:bidi="ar-EG"/>
        </w:rPr>
        <w:tab/>
        <w:t>**</w:t>
      </w:r>
      <w:r w:rsidRPr="001118BE">
        <w:rPr>
          <w:rFonts w:ascii="Traditional Arabic" w:hAnsi="Traditional Arabic" w:cs="Traditional Arabic" w:hint="cs"/>
          <w:sz w:val="36"/>
          <w:szCs w:val="36"/>
          <w:rtl/>
          <w:lang w:bidi="ar-EG"/>
        </w:rPr>
        <w:tab/>
        <w:t xml:space="preserve">بالمصطفى مـــــــن في الهدى برهان </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فاجابه د. عسى قائلا:</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شكرا لشعرك حلية الفتيــــــــــــــــان</w:t>
      </w:r>
      <w:r w:rsidRPr="001118BE">
        <w:rPr>
          <w:rFonts w:ascii="Traditional Arabic" w:hAnsi="Traditional Arabic" w:cs="Traditional Arabic" w:hint="cs"/>
          <w:sz w:val="36"/>
          <w:szCs w:val="36"/>
          <w:rtl/>
          <w:lang w:bidi="ar-EG"/>
        </w:rPr>
        <w:tab/>
        <w:t>**</w:t>
      </w:r>
      <w:r w:rsidRPr="001118BE">
        <w:rPr>
          <w:rFonts w:ascii="Traditional Arabic" w:hAnsi="Traditional Arabic" w:cs="Traditional Arabic" w:hint="cs"/>
          <w:sz w:val="36"/>
          <w:szCs w:val="36"/>
          <w:rtl/>
          <w:lang w:bidi="ar-EG"/>
        </w:rPr>
        <w:tab/>
        <w:t>وكســـــــــــــــــــــــــــــــاك ربك جبة العرفان</w:t>
      </w:r>
      <w:r w:rsidRPr="001118BE">
        <w:rPr>
          <w:rFonts w:ascii="Traditional Arabic" w:hAnsi="Traditional Arabic" w:cs="Traditional Arabic" w:hint="cs"/>
          <w:sz w:val="36"/>
          <w:szCs w:val="36"/>
          <w:rtl/>
          <w:lang w:bidi="ar-EG"/>
        </w:rPr>
        <w:tab/>
      </w:r>
    </w:p>
    <w:p w:rsidR="00BE064B" w:rsidRPr="001118BE" w:rsidRDefault="00BE064B" w:rsidP="00BE064B">
      <w:pPr>
        <w:bidi/>
        <w:jc w:val="both"/>
        <w:rPr>
          <w:rFonts w:ascii="Traditional Arabic" w:hAnsi="Traditional Arabic" w:cs="Traditional Arabic"/>
          <w:sz w:val="36"/>
          <w:szCs w:val="36"/>
          <w:lang w:val="en-US" w:bidi="ar-EG"/>
        </w:rPr>
      </w:pPr>
      <w:r>
        <w:rPr>
          <w:rFonts w:ascii="Traditional Arabic" w:hAnsi="Traditional Arabic" w:cs="Traditional Arabic" w:hint="cs"/>
          <w:sz w:val="36"/>
          <w:szCs w:val="36"/>
          <w:rtl/>
          <w:lang w:bidi="ar-EG"/>
        </w:rPr>
        <w:t>عب</w:t>
      </w:r>
      <w:r w:rsidRPr="001118BE">
        <w:rPr>
          <w:rFonts w:ascii="Traditional Arabic" w:hAnsi="Traditional Arabic" w:cs="Traditional Arabic" w:hint="cs"/>
          <w:sz w:val="36"/>
          <w:szCs w:val="36"/>
          <w:rtl/>
          <w:lang w:bidi="ar-EG"/>
        </w:rPr>
        <w:t>ر</w:t>
      </w:r>
      <w:r>
        <w:rPr>
          <w:rFonts w:ascii="Traditional Arabic" w:hAnsi="Traditional Arabic" w:cs="Traditional Arabic" w:hint="cs"/>
          <w:sz w:val="36"/>
          <w:szCs w:val="36"/>
          <w:rtl/>
          <w:lang w:bidi="ar-EG"/>
        </w:rPr>
        <w:t xml:space="preserve"> </w:t>
      </w:r>
      <w:r w:rsidRPr="001118BE">
        <w:rPr>
          <w:rFonts w:ascii="Traditional Arabic" w:hAnsi="Traditional Arabic" w:cs="Traditional Arabic" w:hint="cs"/>
          <w:sz w:val="36"/>
          <w:szCs w:val="36"/>
          <w:rtl/>
          <w:lang w:bidi="ar-EG"/>
        </w:rPr>
        <w:t>واتسى</w:t>
      </w:r>
      <w:r>
        <w:rPr>
          <w:rFonts w:ascii="Traditional Arabic" w:hAnsi="Traditional Arabic" w:cs="Traditional Arabic" w:hint="cs"/>
          <w:sz w:val="36"/>
          <w:szCs w:val="36"/>
          <w:rtl/>
          <w:lang w:bidi="ar-EG"/>
        </w:rPr>
        <w:t>اب</w:t>
      </w:r>
      <w:r w:rsidRPr="001118BE">
        <w:rPr>
          <w:rFonts w:ascii="Traditional Arabic" w:hAnsi="Traditional Arabic" w:cs="Traditional Arabic" w:hint="cs"/>
          <w:sz w:val="36"/>
          <w:szCs w:val="36"/>
          <w:rtl/>
          <w:lang w:bidi="ar-EG"/>
        </w:rPr>
        <w:t xml:space="preserve"> </w:t>
      </w:r>
      <w:r w:rsidRPr="001118BE">
        <w:rPr>
          <w:rFonts w:ascii="Traditional Arabic" w:hAnsi="Traditional Arabic" w:cs="Traditional Arabic"/>
          <w:sz w:val="36"/>
          <w:szCs w:val="36"/>
          <w:lang w:bidi="ar-EG"/>
        </w:rPr>
        <w:tab/>
      </w:r>
      <w:r w:rsidRPr="001118BE">
        <w:rPr>
          <w:rFonts w:ascii="Traditional Arabic" w:hAnsi="Traditional Arabic" w:cs="Traditional Arabic"/>
          <w:sz w:val="36"/>
          <w:szCs w:val="36"/>
          <w:lang w:bidi="ar-EG"/>
        </w:rPr>
        <w:tab/>
      </w:r>
      <w:r w:rsidRPr="001118BE">
        <w:rPr>
          <w:rFonts w:ascii="Traditional Arabic" w:hAnsi="Traditional Arabic" w:cs="Traditional Arabic"/>
          <w:sz w:val="36"/>
          <w:szCs w:val="36"/>
          <w:lang w:bidi="ar-EG"/>
        </w:rPr>
        <w:tab/>
      </w:r>
      <w:r w:rsidRPr="001118BE">
        <w:rPr>
          <w:rFonts w:ascii="Traditional Arabic" w:hAnsi="Traditional Arabic" w:cs="Traditional Arabic"/>
          <w:sz w:val="36"/>
          <w:szCs w:val="36"/>
          <w:lang w:bidi="ar-EG"/>
        </w:rPr>
        <w:tab/>
      </w:r>
      <w:r w:rsidRPr="001118BE">
        <w:rPr>
          <w:rFonts w:ascii="Traditional Arabic" w:hAnsi="Traditional Arabic" w:cs="Traditional Arabic"/>
          <w:sz w:val="36"/>
          <w:szCs w:val="36"/>
          <w:lang w:bidi="ar-EG"/>
        </w:rPr>
        <w:tab/>
      </w:r>
      <w:r w:rsidRPr="001118BE">
        <w:rPr>
          <w:rFonts w:ascii="Traditional Arabic" w:hAnsi="Traditional Arabic" w:cs="Traditional Arabic"/>
          <w:sz w:val="36"/>
          <w:szCs w:val="36"/>
          <w:lang w:bidi="ar-EG"/>
        </w:rPr>
        <w:tab/>
        <w:t>Sep. 25, 2014</w:t>
      </w:r>
    </w:p>
    <w:p w:rsidR="00BE064B" w:rsidRPr="001118BE" w:rsidRDefault="00BE064B" w:rsidP="00BE064B">
      <w:pPr>
        <w:bidi/>
        <w:jc w:val="both"/>
        <w:rPr>
          <w:rFonts w:ascii="Traditional Arabic" w:hAnsi="Traditional Arabic" w:cs="Traditional Arabic"/>
          <w:sz w:val="36"/>
          <w:szCs w:val="36"/>
          <w:rtl/>
          <w:lang w:val="en-US" w:bidi="ar-EG"/>
        </w:rPr>
      </w:pPr>
      <w:r w:rsidRPr="001118BE">
        <w:rPr>
          <w:rFonts w:ascii="Traditional Arabic" w:hAnsi="Traditional Arabic" w:cs="Traditional Arabic" w:hint="cs"/>
          <w:sz w:val="36"/>
          <w:szCs w:val="36"/>
          <w:rtl/>
          <w:lang w:val="en-US" w:bidi="ar-EG"/>
        </w:rPr>
        <w:t>بين الدكتور عيسي من جامعة إلورن والدكتور إنصاف على بخاري في جامعة أم العلم المملكة العربية السعودية</w:t>
      </w:r>
    </w:p>
    <w:p w:rsidR="00BE064B" w:rsidRPr="001118BE" w:rsidRDefault="00BE064B" w:rsidP="00BE064B">
      <w:pPr>
        <w:bidi/>
        <w:jc w:val="both"/>
        <w:rPr>
          <w:rFonts w:ascii="Traditional Arabic" w:hAnsi="Traditional Arabic" w:cs="Traditional Arabic"/>
          <w:sz w:val="36"/>
          <w:szCs w:val="36"/>
          <w:rtl/>
          <w:lang w:val="en-US" w:bidi="ar-EG"/>
        </w:rPr>
      </w:pPr>
      <w:r w:rsidRPr="001118BE">
        <w:rPr>
          <w:rFonts w:ascii="Traditional Arabic" w:hAnsi="Traditional Arabic" w:cs="Traditional Arabic" w:hint="cs"/>
          <w:sz w:val="36"/>
          <w:szCs w:val="36"/>
          <w:rtl/>
          <w:lang w:val="en-US" w:bidi="ar-EG"/>
        </w:rPr>
        <w:t>يسعدني أن أتواصل معك اليوم ياد إنصاف ذعيا الله سبحانه وتعالى أن يديم نعمته  عليكم ويخفظكم من كل مكروه. د. عيسى ألبي أبوبكر نيجيريا.</w:t>
      </w:r>
    </w:p>
    <w:p w:rsidR="00BE064B" w:rsidRPr="001118BE" w:rsidRDefault="00BE064B" w:rsidP="00BE064B">
      <w:p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val="en-US" w:bidi="ar-EG"/>
        </w:rPr>
        <w:t xml:space="preserve">عبرواتس </w:t>
      </w:r>
      <w:r w:rsidRPr="001118BE">
        <w:rPr>
          <w:rFonts w:ascii="Traditional Arabic" w:hAnsi="Traditional Arabic" w:cs="Traditional Arabic"/>
          <w:sz w:val="36"/>
          <w:szCs w:val="36"/>
          <w:lang w:bidi="ar-EG"/>
        </w:rPr>
        <w:t>Jan. 3, 2015</w:t>
      </w:r>
    </w:p>
    <w:p w:rsidR="00BE064B" w:rsidRPr="001118BE" w:rsidRDefault="00BE064B" w:rsidP="00BE064B">
      <w:pPr>
        <w:bidi/>
        <w:jc w:val="both"/>
        <w:rPr>
          <w:rFonts w:ascii="Traditional Arabic" w:hAnsi="Traditional Arabic" w:cs="Traditional Arabic"/>
          <w:sz w:val="36"/>
          <w:szCs w:val="36"/>
          <w:rtl/>
          <w:lang w:val="en-US" w:bidi="ar-EG"/>
        </w:rPr>
      </w:pPr>
      <w:r w:rsidRPr="001118BE">
        <w:rPr>
          <w:rFonts w:ascii="Traditional Arabic" w:hAnsi="Traditional Arabic" w:cs="Traditional Arabic" w:hint="cs"/>
          <w:sz w:val="36"/>
          <w:szCs w:val="36"/>
          <w:rtl/>
          <w:lang w:val="en-US" w:bidi="ar-EG"/>
        </w:rPr>
        <w:t xml:space="preserve">(إجابه من د. إنصاف) </w:t>
      </w:r>
    </w:p>
    <w:p w:rsidR="00BE064B" w:rsidRPr="001118BE" w:rsidRDefault="00BE064B" w:rsidP="00BE064B">
      <w:pPr>
        <w:bidi/>
        <w:jc w:val="both"/>
        <w:rPr>
          <w:rFonts w:ascii="Traditional Arabic" w:hAnsi="Traditional Arabic" w:cs="Traditional Arabic"/>
          <w:sz w:val="36"/>
          <w:szCs w:val="36"/>
          <w:rtl/>
          <w:lang w:val="en-US" w:bidi="ar-EG"/>
        </w:rPr>
      </w:pPr>
      <w:r w:rsidRPr="001118BE">
        <w:rPr>
          <w:rFonts w:ascii="Traditional Arabic" w:hAnsi="Traditional Arabic" w:cs="Traditional Arabic" w:hint="cs"/>
          <w:sz w:val="36"/>
          <w:szCs w:val="36"/>
          <w:rtl/>
          <w:lang w:val="en-US" w:bidi="ar-EG"/>
        </w:rPr>
        <w:t xml:space="preserve">مرحبا حياكم الله وبياكم أخي د. عيسى . وأسأله تعالى كلم تمام العافية ودوامها وأن يكتب لكم التوفيق والفلاح في كل أموركم إنه سبحانه سميع مجيب عبر واتس  </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sz w:val="36"/>
          <w:szCs w:val="36"/>
          <w:lang w:bidi="ar-EG"/>
        </w:rPr>
        <w:t>Jan. 3, 2015</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سمعنا والحزن الشديد يغمر قلوبنا بوفاة خادم الحرمين الشرفين الملك عبد الله ابن عبد العزيز آل سعود نسأل الله له المعفرة والرضوان ويلهم الشعب السعودي والعالم العربي والإسلامي الصبر والسلوان. د. عيسى ألبي أبوبكر نيجيريا.</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ab/>
      </w:r>
      <w:r w:rsidRPr="001118BE">
        <w:rPr>
          <w:rFonts w:ascii="Traditional Arabic" w:hAnsi="Traditional Arabic" w:cs="Traditional Arabic" w:hint="cs"/>
          <w:sz w:val="36"/>
          <w:szCs w:val="36"/>
          <w:rtl/>
          <w:lang w:bidi="ar-EG"/>
        </w:rPr>
        <w:tab/>
      </w:r>
      <w:r w:rsidRPr="001118BE">
        <w:rPr>
          <w:rFonts w:ascii="Traditional Arabic" w:hAnsi="Traditional Arabic" w:cs="Traditional Arabic"/>
          <w:sz w:val="36"/>
          <w:szCs w:val="36"/>
          <w:lang w:bidi="ar-EG"/>
        </w:rPr>
        <w:t>Jan. 24, 2015</w:t>
      </w:r>
      <w:r w:rsidRPr="001118BE">
        <w:rPr>
          <w:rFonts w:ascii="Traditional Arabic" w:hAnsi="Traditional Arabic" w:cs="Traditional Arabic" w:hint="cs"/>
          <w:sz w:val="36"/>
          <w:szCs w:val="36"/>
          <w:rtl/>
          <w:lang w:bidi="ar-EG"/>
        </w:rPr>
        <w:t xml:space="preserve"> </w:t>
      </w:r>
    </w:p>
    <w:p w:rsidR="00BE064B" w:rsidRPr="001118BE" w:rsidRDefault="00626DD3" w:rsidP="00626DD3">
      <w:pPr>
        <w:bidi/>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الدكتور</w:t>
      </w:r>
      <w:r w:rsidR="00BE064B" w:rsidRPr="001118BE">
        <w:rPr>
          <w:rFonts w:ascii="Traditional Arabic" w:hAnsi="Traditional Arabic" w:cs="Traditional Arabic" w:hint="cs"/>
          <w:sz w:val="36"/>
          <w:szCs w:val="36"/>
          <w:rtl/>
          <w:lang w:bidi="ar-EG"/>
        </w:rPr>
        <w:t xml:space="preserve"> عيسى 08036501786 </w:t>
      </w:r>
      <w:r>
        <w:rPr>
          <w:rFonts w:ascii="Traditional Arabic" w:hAnsi="Traditional Arabic" w:cs="Traditional Arabic" w:hint="cs"/>
          <w:sz w:val="36"/>
          <w:szCs w:val="36"/>
          <w:rtl/>
          <w:lang w:bidi="ar-EG"/>
        </w:rPr>
        <w:t>الدكتور</w:t>
      </w:r>
      <w:r w:rsidR="00BE064B" w:rsidRPr="001118BE">
        <w:rPr>
          <w:rFonts w:ascii="Traditional Arabic" w:hAnsi="Traditional Arabic" w:cs="Traditional Arabic" w:hint="cs"/>
          <w:sz w:val="36"/>
          <w:szCs w:val="36"/>
          <w:rtl/>
          <w:lang w:bidi="ar-EG"/>
        </w:rPr>
        <w:t xml:space="preserve"> إنصاف على بخاري 966504506716+</w:t>
      </w:r>
    </w:p>
    <w:p w:rsidR="00BE064B" w:rsidRDefault="00BE064B" w:rsidP="00BE064B">
      <w:pPr>
        <w:bidi/>
        <w:jc w:val="both"/>
        <w:rPr>
          <w:rFonts w:ascii="Traditional Arabic" w:hAnsi="Traditional Arabic" w:cs="Traditional Arabic"/>
          <w:b/>
          <w:bCs/>
          <w:sz w:val="36"/>
          <w:szCs w:val="36"/>
          <w:rtl/>
          <w:lang w:bidi="ar-EG"/>
        </w:rPr>
      </w:pPr>
      <w:r w:rsidRPr="001118BE">
        <w:rPr>
          <w:rFonts w:ascii="Traditional Arabic" w:hAnsi="Traditional Arabic" w:cs="Traditional Arabic" w:hint="cs"/>
          <w:b/>
          <w:bCs/>
          <w:sz w:val="36"/>
          <w:szCs w:val="36"/>
          <w:rtl/>
          <w:lang w:bidi="ar-EG"/>
        </w:rPr>
        <w:t>أبلاغ الخبر</w:t>
      </w:r>
    </w:p>
    <w:p w:rsidR="00BE064B" w:rsidRDefault="00BE064B" w:rsidP="00BE064B">
      <w:pPr>
        <w:bidi/>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بشير  08039298285 </w:t>
      </w:r>
    </w:p>
    <w:p w:rsidR="00BE064B" w:rsidRDefault="00BE064B" w:rsidP="00BE064B">
      <w:pPr>
        <w:bidi/>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السلام عليكم ياعزيز، ألقي تحيتي إليك بنيابة عن زملائي. نسأل الله أن يجعلك من الناجحون . مارأيناك منذ أسبوع، لكننا نرجو أنك بخير</w:t>
      </w:r>
    </w:p>
    <w:p w:rsidR="00BE064B" w:rsidRDefault="00BE064B" w:rsidP="00BE064B">
      <w:pPr>
        <w:bidi/>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محمود 07066723469 </w:t>
      </w:r>
    </w:p>
    <w:p w:rsidR="00BE064B" w:rsidRDefault="00BE064B" w:rsidP="00BE064B">
      <w:pPr>
        <w:bidi/>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 xml:space="preserve">أنا عليكم عضبان  </w:t>
      </w:r>
      <w:r>
        <w:rPr>
          <w:rFonts w:ascii="Traditional Arabic" w:hAnsi="Traditional Arabic" w:cs="Traditional Arabic"/>
          <w:sz w:val="36"/>
          <w:szCs w:val="36"/>
          <w:lang w:bidi="ar-EG"/>
        </w:rPr>
        <w:t xml:space="preserve">but </w:t>
      </w:r>
      <w:proofErr w:type="spellStart"/>
      <w:r>
        <w:rPr>
          <w:rFonts w:ascii="Traditional Arabic" w:hAnsi="Traditional Arabic" w:cs="Traditional Arabic"/>
          <w:sz w:val="36"/>
          <w:szCs w:val="36"/>
          <w:lang w:bidi="ar-EG"/>
        </w:rPr>
        <w:t>i</w:t>
      </w:r>
      <w:proofErr w:type="spellEnd"/>
      <w:r>
        <w:rPr>
          <w:rFonts w:ascii="Traditional Arabic" w:hAnsi="Traditional Arabic" w:cs="Traditional Arabic"/>
          <w:sz w:val="36"/>
          <w:szCs w:val="36"/>
          <w:lang w:bidi="ar-EG"/>
        </w:rPr>
        <w:t xml:space="preserve"> am no happy </w:t>
      </w:r>
    </w:p>
    <w:p w:rsidR="00BE064B" w:rsidRPr="00D65E20" w:rsidRDefault="00BE064B" w:rsidP="00BE064B">
      <w:pPr>
        <w:bidi/>
        <w:jc w:val="both"/>
        <w:rPr>
          <w:rFonts w:ascii="Traditional Arabic" w:hAnsi="Traditional Arabic" w:cs="Traditional Arabic"/>
          <w:sz w:val="36"/>
          <w:szCs w:val="36"/>
          <w:lang w:bidi="ar-EG"/>
        </w:rPr>
      </w:pPr>
      <w:r>
        <w:rPr>
          <w:rFonts w:ascii="Traditional Arabic" w:hAnsi="Traditional Arabic" w:cs="Traditional Arabic"/>
          <w:sz w:val="36"/>
          <w:szCs w:val="36"/>
          <w:lang w:bidi="ar-EG"/>
        </w:rPr>
        <w:t>25 November</w:t>
      </w:r>
      <w:proofErr w:type="gramStart"/>
      <w:r>
        <w:rPr>
          <w:rFonts w:ascii="Traditional Arabic" w:hAnsi="Traditional Arabic" w:cs="Traditional Arabic"/>
          <w:sz w:val="36"/>
          <w:szCs w:val="36"/>
          <w:lang w:bidi="ar-EG"/>
        </w:rPr>
        <w:t>,2014</w:t>
      </w:r>
      <w:proofErr w:type="gramEnd"/>
    </w:p>
    <w:p w:rsidR="00BE064B" w:rsidRPr="001118BE" w:rsidRDefault="00655141" w:rsidP="00655141">
      <w:pPr>
        <w:jc w:val="right"/>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حبيب أوتن 07062708547 ويعقوب أديسيجي أهل الشيخ +966592252861 </w:t>
      </w:r>
    </w:p>
    <w:p w:rsidR="00BE064B" w:rsidRPr="001118BE" w:rsidRDefault="00BE064B" w:rsidP="00BE064B">
      <w:pPr>
        <w:pStyle w:val="ListParagraph"/>
        <w:numPr>
          <w:ilvl w:val="0"/>
          <w:numId w:val="1"/>
        </w:numPr>
        <w:bidi/>
        <w:ind w:left="368"/>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السلام عليكم ورحمة الله وبركاته</w:t>
      </w:r>
    </w:p>
    <w:p w:rsidR="00BE064B" w:rsidRPr="001118BE" w:rsidRDefault="00BE064B" w:rsidP="00BE064B">
      <w:pPr>
        <w:pStyle w:val="ListParagraph"/>
        <w:numPr>
          <w:ilvl w:val="0"/>
          <w:numId w:val="1"/>
        </w:numPr>
        <w:bidi/>
        <w:ind w:left="368"/>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وعليكم السلام</w:t>
      </w:r>
    </w:p>
    <w:p w:rsidR="00BE064B" w:rsidRPr="001118BE" w:rsidRDefault="00BE064B" w:rsidP="00BE064B">
      <w:pPr>
        <w:pStyle w:val="ListParagraph"/>
        <w:numPr>
          <w:ilvl w:val="0"/>
          <w:numId w:val="1"/>
        </w:numPr>
        <w:bidi/>
        <w:ind w:left="368"/>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 xml:space="preserve">هل تجدد شهادة </w:t>
      </w:r>
      <w:r w:rsidRPr="001118BE">
        <w:rPr>
          <w:rFonts w:ascii="Traditional Arabic" w:hAnsi="Traditional Arabic" w:cs="Traditional Arabic"/>
          <w:sz w:val="36"/>
          <w:szCs w:val="36"/>
          <w:lang w:bidi="ar-EG"/>
        </w:rPr>
        <w:t>WAEC</w:t>
      </w:r>
      <w:r w:rsidR="0092737F">
        <w:rPr>
          <w:rFonts w:ascii="Traditional Arabic" w:hAnsi="Traditional Arabic" w:cs="Traditional Arabic" w:hint="cs"/>
          <w:sz w:val="36"/>
          <w:szCs w:val="36"/>
          <w:rtl/>
          <w:lang w:bidi="ar-EG"/>
        </w:rPr>
        <w:t xml:space="preserve"> </w:t>
      </w:r>
      <w:r w:rsidRPr="001118BE">
        <w:rPr>
          <w:rFonts w:ascii="Traditional Arabic" w:hAnsi="Traditional Arabic" w:cs="Traditional Arabic" w:hint="cs"/>
          <w:sz w:val="36"/>
          <w:szCs w:val="36"/>
          <w:rtl/>
          <w:lang w:bidi="ar-EG"/>
        </w:rPr>
        <w:t>بعد مرور خمس سنوات عليها؟</w:t>
      </w:r>
    </w:p>
    <w:p w:rsidR="00BE064B" w:rsidRPr="001118BE" w:rsidRDefault="00BE064B" w:rsidP="00BE064B">
      <w:pPr>
        <w:pStyle w:val="ListParagraph"/>
        <w:numPr>
          <w:ilvl w:val="0"/>
          <w:numId w:val="1"/>
        </w:numPr>
        <w:bidi/>
        <w:ind w:left="368"/>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حياكم الله يا شيخنا، هذا السؤال على قدر كبير من الأهمية: أرجو من فضيلتكم الجواب في الوقت العاجل.</w:t>
      </w:r>
    </w:p>
    <w:p w:rsidR="00BE064B" w:rsidRPr="001118BE" w:rsidRDefault="00BE064B" w:rsidP="00BE064B">
      <w:pPr>
        <w:pStyle w:val="ListParagraph"/>
        <w:bidi/>
        <w:ind w:left="368"/>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هذه مقولة مشهودة ولا أدرى مدى محّتها.</w:t>
      </w:r>
    </w:p>
    <w:p w:rsidR="00BE064B" w:rsidRPr="001118BE" w:rsidRDefault="00BE064B" w:rsidP="00BE064B">
      <w:pPr>
        <w:pStyle w:val="ListParagraph"/>
        <w:numPr>
          <w:ilvl w:val="0"/>
          <w:numId w:val="1"/>
        </w:numPr>
        <w:bidi/>
        <w:jc w:val="both"/>
        <w:rPr>
          <w:rFonts w:ascii="Traditional Arabic" w:hAnsi="Traditional Arabic" w:cs="Traditional Arabic"/>
          <w:sz w:val="36"/>
          <w:szCs w:val="36"/>
          <w:lang w:bidi="ar-EG"/>
        </w:rPr>
      </w:pPr>
      <w:r w:rsidRPr="001118BE">
        <w:rPr>
          <w:rFonts w:ascii="Traditional Arabic" w:hAnsi="Traditional Arabic" w:cs="Traditional Arabic" w:hint="cs"/>
          <w:b/>
          <w:bCs/>
          <w:sz w:val="36"/>
          <w:szCs w:val="36"/>
          <w:rtl/>
          <w:lang w:bidi="ar-EG"/>
        </w:rPr>
        <w:t>حجبا</w:t>
      </w:r>
      <w:r w:rsidRPr="001118BE">
        <w:rPr>
          <w:rFonts w:ascii="Traditional Arabic" w:hAnsi="Traditional Arabic" w:cs="Traditional Arabic" w:hint="cs"/>
          <w:sz w:val="36"/>
          <w:szCs w:val="36"/>
          <w:rtl/>
          <w:lang w:bidi="ar-EG"/>
        </w:rPr>
        <w:t>!</w:t>
      </w:r>
    </w:p>
    <w:p w:rsidR="00BE064B" w:rsidRPr="001118BE" w:rsidRDefault="00BE064B" w:rsidP="00BE064B">
      <w:pPr>
        <w:bidi/>
        <w:ind w:left="360"/>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 xml:space="preserve">حسب ما أعرف، الأمر يعود إلى المؤسسة العلمية المطلوب فيها القبول. هذا عند القبول، وإذا كان الحامل لم يملك شهادة أكبر ولم يدرس من خلال بهذه السنوات </w:t>
      </w:r>
    </w:p>
    <w:p w:rsidR="00BE064B" w:rsidRPr="001118BE" w:rsidRDefault="00BE064B" w:rsidP="00BE064B">
      <w:pPr>
        <w:pStyle w:val="ListParagraph"/>
        <w:numPr>
          <w:ilvl w:val="0"/>
          <w:numId w:val="1"/>
        </w:num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lastRenderedPageBreak/>
        <w:t xml:space="preserve">طيب، وكيف بالنسبة إلى الجامعة الإسلامية، الجامعة الإسلامية نشترط أن لا يمضي على الشهادة خمسة أعوام </w:t>
      </w:r>
    </w:p>
    <w:p w:rsidR="00BE064B" w:rsidRPr="001118BE" w:rsidRDefault="00BE064B" w:rsidP="00BE064B">
      <w:pPr>
        <w:pStyle w:val="ListParagraph"/>
        <w:numPr>
          <w:ilvl w:val="0"/>
          <w:numId w:val="1"/>
        </w:num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إذا تجدّد</w:t>
      </w:r>
    </w:p>
    <w:p w:rsidR="00BE064B" w:rsidRPr="001118BE" w:rsidRDefault="00BE064B" w:rsidP="00BE064B">
      <w:pPr>
        <w:pStyle w:val="ListParagraph"/>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 xml:space="preserve">الأصلي في </w:t>
      </w:r>
      <w:r w:rsidRPr="001118BE">
        <w:rPr>
          <w:rFonts w:ascii="Traditional Arabic" w:hAnsi="Traditional Arabic" w:cs="Traditional Arabic"/>
          <w:sz w:val="36"/>
          <w:szCs w:val="36"/>
          <w:lang w:bidi="ar-EG"/>
        </w:rPr>
        <w:t>WAEC</w:t>
      </w:r>
      <w:r w:rsidRPr="001118BE">
        <w:rPr>
          <w:rFonts w:ascii="Traditional Arabic" w:hAnsi="Traditional Arabic" w:cs="Traditional Arabic" w:hint="cs"/>
          <w:sz w:val="36"/>
          <w:szCs w:val="36"/>
          <w:rtl/>
          <w:lang w:bidi="ar-EG"/>
        </w:rPr>
        <w:t xml:space="preserve"> أنه لا تجدد، حتى في الدّول الأوربية، قد يطلب معه إختبار القياس مثل </w:t>
      </w:r>
      <w:proofErr w:type="spellStart"/>
      <w:r w:rsidRPr="001118BE">
        <w:rPr>
          <w:rFonts w:ascii="Traditional Arabic" w:hAnsi="Traditional Arabic" w:cs="Traditional Arabic"/>
          <w:sz w:val="36"/>
          <w:szCs w:val="36"/>
          <w:lang w:bidi="ar-EG"/>
        </w:rPr>
        <w:t>Toefl</w:t>
      </w:r>
      <w:proofErr w:type="spellEnd"/>
    </w:p>
    <w:p w:rsidR="00BE064B" w:rsidRPr="001118BE" w:rsidRDefault="00BE064B" w:rsidP="00BE064B">
      <w:pPr>
        <w:pStyle w:val="ListParagraph"/>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نعم، حزاكم الله خيرا</w:t>
      </w:r>
    </w:p>
    <w:p w:rsidR="00BE064B" w:rsidRPr="001118BE" w:rsidRDefault="00BE064B" w:rsidP="00BE064B">
      <w:pPr>
        <w:pStyle w:val="ListParagraph"/>
        <w:numPr>
          <w:ilvl w:val="0"/>
          <w:numId w:val="1"/>
        </w:num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الجامعة الإسلامية تعامل جميع الشهادات معاملة الشهادات الصادرة من إدارة المدرسة</w:t>
      </w:r>
    </w:p>
    <w:p w:rsidR="00BE064B" w:rsidRPr="001118BE" w:rsidRDefault="00BE064B" w:rsidP="00BE064B">
      <w:pPr>
        <w:pStyle w:val="ListParagraph"/>
        <w:numPr>
          <w:ilvl w:val="0"/>
          <w:numId w:val="1"/>
        </w:num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ههههههههه.... نسأل الله العافية</w:t>
      </w:r>
    </w:p>
    <w:p w:rsidR="00BE064B" w:rsidRPr="001118BE" w:rsidRDefault="00BE064B" w:rsidP="00BE064B">
      <w:pPr>
        <w:pStyle w:val="ListParagraph"/>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آمين وإيّاكم. كيف الاختبارات؟</w:t>
      </w:r>
    </w:p>
    <w:p w:rsidR="00BE064B" w:rsidRPr="001118BE" w:rsidRDefault="00BE064B" w:rsidP="00BE064B">
      <w:pPr>
        <w:pStyle w:val="ListParagraph"/>
        <w:numPr>
          <w:ilvl w:val="0"/>
          <w:numId w:val="1"/>
        </w:num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الحمد لله، نحن على وشك الانتها،</w:t>
      </w:r>
    </w:p>
    <w:p w:rsidR="00BE064B" w:rsidRPr="001118BE" w:rsidRDefault="00BE064B" w:rsidP="00BE064B">
      <w:pPr>
        <w:pStyle w:val="ListParagraph"/>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وفقكم الله</w:t>
      </w:r>
    </w:p>
    <w:p w:rsidR="00BE064B" w:rsidRPr="001118BE" w:rsidRDefault="00BE064B" w:rsidP="00BE064B">
      <w:pPr>
        <w:pStyle w:val="ListParagraph"/>
        <w:numPr>
          <w:ilvl w:val="0"/>
          <w:numId w:val="1"/>
        </w:num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آمين، وإياكم</w:t>
      </w:r>
    </w:p>
    <w:p w:rsidR="00BE064B" w:rsidRPr="001118BE" w:rsidRDefault="00BE064B" w:rsidP="00BE064B">
      <w:pPr>
        <w:pStyle w:val="ListParagraph"/>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آمين.</w:t>
      </w:r>
    </w:p>
    <w:p w:rsidR="00BE064B" w:rsidRPr="001118BE" w:rsidRDefault="00BE064B" w:rsidP="003D6D53">
      <w:pPr>
        <w:pStyle w:val="ListParagraph"/>
        <w:bidi/>
        <w:jc w:val="both"/>
        <w:rPr>
          <w:rFonts w:ascii="Traditional Arabic" w:hAnsi="Traditional Arabic" w:cs="Traditional Arabic"/>
          <w:sz w:val="36"/>
          <w:szCs w:val="36"/>
          <w:lang w:bidi="ar-EG"/>
        </w:rPr>
      </w:pPr>
      <w:r w:rsidRPr="001118BE">
        <w:rPr>
          <w:rFonts w:ascii="Traditional Arabic" w:hAnsi="Traditional Arabic" w:cs="Traditional Arabic"/>
          <w:sz w:val="36"/>
          <w:szCs w:val="36"/>
          <w:lang w:bidi="ar-EG"/>
        </w:rPr>
        <w:t>4</w:t>
      </w:r>
      <w:r w:rsidRPr="001118BE">
        <w:rPr>
          <w:rFonts w:ascii="Traditional Arabic" w:hAnsi="Traditional Arabic" w:cs="Traditional Arabic"/>
          <w:sz w:val="36"/>
          <w:szCs w:val="36"/>
          <w:vertAlign w:val="superscript"/>
          <w:lang w:bidi="ar-EG"/>
        </w:rPr>
        <w:t xml:space="preserve">th </w:t>
      </w:r>
      <w:r w:rsidRPr="001118BE">
        <w:rPr>
          <w:rFonts w:ascii="Traditional Arabic" w:hAnsi="Traditional Arabic" w:cs="Traditional Arabic"/>
          <w:sz w:val="36"/>
          <w:szCs w:val="36"/>
          <w:lang w:bidi="ar-EG"/>
        </w:rPr>
        <w:t xml:space="preserve">February, 2015 </w:t>
      </w:r>
    </w:p>
    <w:p w:rsidR="00BE064B" w:rsidRPr="001118BE" w:rsidRDefault="00BE064B" w:rsidP="00BE064B">
      <w:pPr>
        <w:pStyle w:val="ListParagraph"/>
        <w:numPr>
          <w:ilvl w:val="0"/>
          <w:numId w:val="1"/>
        </w:num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 xml:space="preserve">السلام عليكم ورحمة الله </w:t>
      </w:r>
    </w:p>
    <w:p w:rsidR="00BE064B" w:rsidRPr="001118BE" w:rsidRDefault="00BE064B" w:rsidP="00BE064B">
      <w:pPr>
        <w:pStyle w:val="ListParagraph"/>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وعليكم السلام</w:t>
      </w:r>
    </w:p>
    <w:p w:rsidR="00BE064B" w:rsidRPr="001118BE" w:rsidRDefault="008F420F" w:rsidP="00BE064B">
      <w:pPr>
        <w:pStyle w:val="ListParagraph"/>
        <w:numPr>
          <w:ilvl w:val="0"/>
          <w:numId w:val="1"/>
        </w:numPr>
        <w:bidi/>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عفوا على الإزعاج، أودّ الاستع</w:t>
      </w:r>
      <w:r w:rsidR="00BE064B" w:rsidRPr="001118BE">
        <w:rPr>
          <w:rFonts w:ascii="Traditional Arabic" w:hAnsi="Traditional Arabic" w:cs="Traditional Arabic" w:hint="cs"/>
          <w:sz w:val="36"/>
          <w:szCs w:val="36"/>
          <w:rtl/>
          <w:lang w:bidi="ar-EG"/>
        </w:rPr>
        <w:t xml:space="preserve">لام عن وصول الكتب المنقولة إلى نيجيريا </w:t>
      </w:r>
    </w:p>
    <w:p w:rsidR="00BE064B" w:rsidRPr="001118BE" w:rsidRDefault="008F420F" w:rsidP="00BE064B">
      <w:pPr>
        <w:pStyle w:val="ListParagraph"/>
        <w:bidi/>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ما جاءني إ</w:t>
      </w:r>
      <w:r w:rsidR="00BE064B" w:rsidRPr="001118BE">
        <w:rPr>
          <w:rFonts w:ascii="Traditional Arabic" w:hAnsi="Traditional Arabic" w:cs="Traditional Arabic" w:hint="cs"/>
          <w:sz w:val="36"/>
          <w:szCs w:val="36"/>
          <w:rtl/>
          <w:lang w:bidi="ar-EG"/>
        </w:rPr>
        <w:t>ي خبر عنها.</w:t>
      </w:r>
    </w:p>
    <w:p w:rsidR="00BE064B" w:rsidRPr="001118BE" w:rsidRDefault="00BE064B" w:rsidP="00BE064B">
      <w:pPr>
        <w:pStyle w:val="ListParagraph"/>
        <w:numPr>
          <w:ilvl w:val="0"/>
          <w:numId w:val="1"/>
        </w:num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 xml:space="preserve">أو أرسل </w:t>
      </w:r>
      <w:r w:rsidR="006F53BE">
        <w:rPr>
          <w:rFonts w:ascii="Traditional Arabic" w:hAnsi="Traditional Arabic" w:cs="Traditional Arabic" w:hint="cs"/>
          <w:sz w:val="36"/>
          <w:szCs w:val="36"/>
          <w:rtl/>
          <w:lang w:bidi="ar-EG"/>
        </w:rPr>
        <w:t>إليّ ر</w:t>
      </w:r>
      <w:r w:rsidRPr="001118BE">
        <w:rPr>
          <w:rFonts w:ascii="Traditional Arabic" w:hAnsi="Traditional Arabic" w:cs="Traditional Arabic" w:hint="cs"/>
          <w:sz w:val="36"/>
          <w:szCs w:val="36"/>
          <w:rtl/>
          <w:lang w:bidi="ar-EG"/>
        </w:rPr>
        <w:t>قم جوال الأستاذ موسى (عبر</w:t>
      </w:r>
      <w:r w:rsidR="008F420F">
        <w:rPr>
          <w:rFonts w:ascii="Traditional Arabic" w:hAnsi="Traditional Arabic" w:cs="Traditional Arabic" w:hint="cs"/>
          <w:sz w:val="36"/>
          <w:szCs w:val="36"/>
          <w:rtl/>
          <w:lang w:bidi="ar-EG"/>
        </w:rPr>
        <w:t xml:space="preserve"> </w:t>
      </w:r>
      <w:r w:rsidRPr="001118BE">
        <w:rPr>
          <w:rFonts w:ascii="Traditional Arabic" w:hAnsi="Traditional Arabic" w:cs="Traditional Arabic" w:hint="cs"/>
          <w:sz w:val="36"/>
          <w:szCs w:val="36"/>
          <w:rtl/>
          <w:lang w:bidi="ar-EG"/>
        </w:rPr>
        <w:t>واتس</w:t>
      </w:r>
      <w:r w:rsidR="008F420F">
        <w:rPr>
          <w:rFonts w:ascii="Traditional Arabic" w:hAnsi="Traditional Arabic" w:cs="Traditional Arabic" w:hint="cs"/>
          <w:sz w:val="36"/>
          <w:szCs w:val="36"/>
          <w:rtl/>
          <w:lang w:bidi="ar-EG"/>
        </w:rPr>
        <w:t>اب</w:t>
      </w:r>
      <w:r w:rsidR="003D6D53">
        <w:rPr>
          <w:rFonts w:ascii="Traditional Arabic" w:hAnsi="Traditional Arabic" w:cs="Traditional Arabic" w:hint="cs"/>
          <w:sz w:val="36"/>
          <w:szCs w:val="36"/>
          <w:rtl/>
          <w:lang w:bidi="ar-EG"/>
        </w:rPr>
        <w:t xml:space="preserve"> </w:t>
      </w:r>
      <w:r w:rsidRPr="001118BE">
        <w:rPr>
          <w:rFonts w:ascii="Traditional Arabic" w:hAnsi="Traditional Arabic" w:cs="Traditional Arabic" w:hint="cs"/>
          <w:sz w:val="36"/>
          <w:szCs w:val="36"/>
          <w:rtl/>
          <w:lang w:bidi="ar-EG"/>
        </w:rPr>
        <w:t>)</w:t>
      </w:r>
    </w:p>
    <w:p w:rsidR="00BE064B" w:rsidRPr="001118BE" w:rsidRDefault="00BE064B" w:rsidP="00BE064B">
      <w:pPr>
        <w:pStyle w:val="ListParagraph"/>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سأتصل بالشيخ موسى طيب</w:t>
      </w:r>
    </w:p>
    <w:p w:rsidR="00BE064B" w:rsidRPr="001118BE" w:rsidRDefault="00BE064B" w:rsidP="00BE064B">
      <w:pPr>
        <w:pStyle w:val="ListParagraph"/>
        <w:numPr>
          <w:ilvl w:val="0"/>
          <w:numId w:val="1"/>
        </w:num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(عبر واتس</w:t>
      </w:r>
      <w:r w:rsidR="008F420F">
        <w:rPr>
          <w:rFonts w:ascii="Traditional Arabic" w:hAnsi="Traditional Arabic" w:cs="Traditional Arabic" w:hint="cs"/>
          <w:sz w:val="36"/>
          <w:szCs w:val="36"/>
          <w:rtl/>
          <w:lang w:bidi="ar-EG"/>
        </w:rPr>
        <w:t>اب</w:t>
      </w:r>
      <w:r w:rsidRPr="001118BE">
        <w:rPr>
          <w:rFonts w:ascii="Traditional Arabic" w:hAnsi="Traditional Arabic" w:cs="Traditional Arabic" w:hint="cs"/>
          <w:sz w:val="36"/>
          <w:szCs w:val="36"/>
          <w:rtl/>
          <w:lang w:bidi="ar-EG"/>
        </w:rPr>
        <w:t>)</w:t>
      </w:r>
    </w:p>
    <w:p w:rsidR="00BE064B" w:rsidRPr="001118BE" w:rsidRDefault="00BE064B" w:rsidP="00BE064B">
      <w:pPr>
        <w:pStyle w:val="ListParagraph"/>
        <w:numPr>
          <w:ilvl w:val="0"/>
          <w:numId w:val="1"/>
        </w:num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lastRenderedPageBreak/>
        <w:t>0534901048</w:t>
      </w:r>
    </w:p>
    <w:p w:rsidR="00BE064B" w:rsidRPr="001118BE" w:rsidRDefault="00BE064B" w:rsidP="00BE064B">
      <w:pPr>
        <w:pStyle w:val="ListParagraph"/>
        <w:numPr>
          <w:ilvl w:val="0"/>
          <w:numId w:val="1"/>
        </w:num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جزاكم الله خيرا</w:t>
      </w:r>
    </w:p>
    <w:p w:rsidR="00BE064B" w:rsidRPr="001118BE" w:rsidRDefault="00BE064B" w:rsidP="00BE064B">
      <w:pPr>
        <w:pStyle w:val="ListParagraph"/>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آمني وإيّاكم</w:t>
      </w:r>
    </w:p>
    <w:p w:rsidR="00BE064B" w:rsidRPr="001118BE" w:rsidRDefault="00BE064B" w:rsidP="00BE064B">
      <w:pPr>
        <w:pStyle w:val="ListParagraph"/>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السلام عليكم ورحمة الله وبركاته</w:t>
      </w:r>
    </w:p>
    <w:p w:rsidR="00BE064B" w:rsidRPr="001118BE" w:rsidRDefault="00BE064B" w:rsidP="00BE064B">
      <w:pPr>
        <w:pStyle w:val="ListParagraph"/>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وعليكم السلام ورحمه الله وبركاته</w:t>
      </w:r>
    </w:p>
    <w:p w:rsidR="00BE064B" w:rsidRPr="001118BE" w:rsidRDefault="00BE064B" w:rsidP="00BE064B">
      <w:pPr>
        <w:pStyle w:val="ListParagraph"/>
        <w:numPr>
          <w:ilvl w:val="0"/>
          <w:numId w:val="1"/>
        </w:num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كيف أنتم ياا شيخنا؟</w:t>
      </w:r>
    </w:p>
    <w:p w:rsidR="00BE064B" w:rsidRPr="001118BE" w:rsidRDefault="00BE064B" w:rsidP="00BE064B">
      <w:pPr>
        <w:pStyle w:val="ListParagraph"/>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الحمد لله</w:t>
      </w:r>
    </w:p>
    <w:p w:rsidR="00BE064B" w:rsidRPr="001118BE" w:rsidRDefault="00BE064B" w:rsidP="00BE064B">
      <w:pPr>
        <w:pStyle w:val="ListParagraph"/>
        <w:numPr>
          <w:ilvl w:val="0"/>
          <w:numId w:val="1"/>
        </w:num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قد وصلت إليّ الكتب ... جزاكم الله خيرا</w:t>
      </w:r>
    </w:p>
    <w:p w:rsidR="00BE064B" w:rsidRPr="001118BE" w:rsidRDefault="00BE064B" w:rsidP="00BE064B">
      <w:pPr>
        <w:pStyle w:val="ListParagraph"/>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طيب، سررت بالوصول.</w:t>
      </w:r>
    </w:p>
    <w:p w:rsidR="00BE064B" w:rsidRPr="001118BE" w:rsidRDefault="00BE064B" w:rsidP="00BE064B">
      <w:pPr>
        <w:pStyle w:val="ListParagraph"/>
        <w:numPr>
          <w:ilvl w:val="0"/>
          <w:numId w:val="1"/>
        </w:num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متى العطلة؟</w:t>
      </w:r>
    </w:p>
    <w:p w:rsidR="00BE064B" w:rsidRPr="001118BE" w:rsidRDefault="00BE064B" w:rsidP="00BE064B">
      <w:pPr>
        <w:pStyle w:val="ListParagraph"/>
        <w:bidi/>
        <w:jc w:val="both"/>
        <w:rPr>
          <w:rFonts w:ascii="Traditional Arabic" w:hAnsi="Traditional Arabic" w:cs="Traditional Arabic"/>
          <w:sz w:val="36"/>
          <w:szCs w:val="36"/>
          <w:lang w:bidi="ar-EG"/>
        </w:rPr>
      </w:pPr>
      <w:r w:rsidRPr="001118BE">
        <w:rPr>
          <w:rFonts w:ascii="Traditional Arabic" w:hAnsi="Traditional Arabic" w:cs="Traditional Arabic"/>
          <w:sz w:val="36"/>
          <w:szCs w:val="36"/>
          <w:lang w:bidi="ar-EG"/>
        </w:rPr>
        <w:t>May Ending</w:t>
      </w:r>
    </w:p>
    <w:p w:rsidR="00BE064B" w:rsidRPr="001118BE" w:rsidRDefault="00BE064B" w:rsidP="00BE064B">
      <w:pPr>
        <w:pStyle w:val="ListParagraph"/>
        <w:numPr>
          <w:ilvl w:val="0"/>
          <w:numId w:val="1"/>
        </w:num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أريد منكم المساعدة على أمر ما، إن أمكن.....</w:t>
      </w:r>
    </w:p>
    <w:p w:rsidR="00BE064B" w:rsidRPr="001118BE" w:rsidRDefault="00BE064B" w:rsidP="00BE064B">
      <w:pPr>
        <w:pStyle w:val="ListParagraph"/>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فضّل</w:t>
      </w:r>
    </w:p>
    <w:p w:rsidR="00BE064B" w:rsidRPr="001118BE" w:rsidRDefault="00BE064B" w:rsidP="00BE064B">
      <w:pPr>
        <w:pStyle w:val="ListParagraph"/>
        <w:numPr>
          <w:ilvl w:val="0"/>
          <w:numId w:val="1"/>
        </w:num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طيب، نخطط عقد الزواج شهر أغسطس</w:t>
      </w:r>
    </w:p>
    <w:p w:rsidR="00BE064B" w:rsidRPr="001118BE" w:rsidRDefault="00BE064B" w:rsidP="00BE064B">
      <w:pPr>
        <w:pStyle w:val="ListParagraph"/>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ما شاء الله، أعانكم الله</w:t>
      </w:r>
    </w:p>
    <w:p w:rsidR="00BE064B" w:rsidRPr="001118BE" w:rsidRDefault="00BE064B" w:rsidP="00BE064B">
      <w:pPr>
        <w:pStyle w:val="ListParagraph"/>
        <w:numPr>
          <w:ilvl w:val="0"/>
          <w:numId w:val="1"/>
        </w:num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وأحتاج إلى بعض الأشياء.... إن أمكن ... لأننى عرفت أن زيادة كيلو عسير.</w:t>
      </w:r>
    </w:p>
    <w:p w:rsidR="00BE064B" w:rsidRPr="001118BE" w:rsidRDefault="00BE064B" w:rsidP="00BE064B">
      <w:pPr>
        <w:pStyle w:val="ListParagraph"/>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طيب، ما هذه الأشياء؟</w:t>
      </w:r>
    </w:p>
    <w:p w:rsidR="00BE064B" w:rsidRPr="001118BE" w:rsidRDefault="00BE064B" w:rsidP="00BE064B">
      <w:p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1-</w:t>
      </w:r>
      <w:r>
        <w:rPr>
          <w:rFonts w:ascii="Traditional Arabic" w:hAnsi="Traditional Arabic" w:cs="Traditional Arabic" w:hint="cs"/>
          <w:sz w:val="36"/>
          <w:szCs w:val="36"/>
          <w:rtl/>
          <w:lang w:bidi="ar-EG"/>
        </w:rPr>
        <w:t>أحتاج إلى الق</w:t>
      </w:r>
      <w:r w:rsidRPr="001118BE">
        <w:rPr>
          <w:rFonts w:ascii="Traditional Arabic" w:hAnsi="Traditional Arabic" w:cs="Traditional Arabic" w:hint="cs"/>
          <w:sz w:val="36"/>
          <w:szCs w:val="36"/>
          <w:rtl/>
          <w:lang w:bidi="ar-EG"/>
        </w:rPr>
        <w:t>ميص المم</w:t>
      </w:r>
      <w:r>
        <w:rPr>
          <w:rFonts w:ascii="Traditional Arabic" w:hAnsi="Traditional Arabic" w:cs="Traditional Arabic" w:hint="cs"/>
          <w:sz w:val="36"/>
          <w:szCs w:val="36"/>
          <w:rtl/>
          <w:lang w:bidi="ar-EG"/>
        </w:rPr>
        <w:t>تاز</w:t>
      </w:r>
      <w:r w:rsidR="008F420F">
        <w:rPr>
          <w:rFonts w:ascii="Traditional Arabic" w:hAnsi="Traditional Arabic" w:cs="Traditional Arabic" w:hint="cs"/>
          <w:sz w:val="36"/>
          <w:szCs w:val="36"/>
          <w:rtl/>
          <w:lang w:bidi="ar-EG"/>
        </w:rPr>
        <w:t xml:space="preserve"> أعني</w:t>
      </w:r>
      <w:r w:rsidRPr="001118BE">
        <w:rPr>
          <w:rFonts w:ascii="Traditional Arabic" w:hAnsi="Traditional Arabic" w:cs="Traditional Arabic" w:hint="cs"/>
          <w:sz w:val="36"/>
          <w:szCs w:val="36"/>
          <w:rtl/>
          <w:lang w:bidi="ar-EG"/>
        </w:rPr>
        <w:t xml:space="preserve"> </w:t>
      </w:r>
      <w:r w:rsidRPr="001118BE">
        <w:rPr>
          <w:rFonts w:ascii="Traditional Arabic" w:hAnsi="Traditional Arabic" w:cs="Traditional Arabic"/>
          <w:sz w:val="36"/>
          <w:szCs w:val="36"/>
          <w:lang w:bidi="ar-EG"/>
        </w:rPr>
        <w:t xml:space="preserve">a very beautiful </w:t>
      </w:r>
      <w:proofErr w:type="spellStart"/>
      <w:r w:rsidRPr="001118BE">
        <w:rPr>
          <w:rFonts w:ascii="Traditional Arabic" w:hAnsi="Traditional Arabic" w:cs="Traditional Arabic"/>
          <w:sz w:val="36"/>
          <w:szCs w:val="36"/>
          <w:lang w:bidi="ar-EG"/>
        </w:rPr>
        <w:t>Jalamia</w:t>
      </w:r>
      <w:proofErr w:type="spellEnd"/>
      <w:r w:rsidRPr="001118BE">
        <w:rPr>
          <w:rFonts w:ascii="Traditional Arabic" w:hAnsi="Traditional Arabic" w:cs="Traditional Arabic" w:hint="cs"/>
          <w:sz w:val="36"/>
          <w:szCs w:val="36"/>
          <w:rtl/>
          <w:lang w:bidi="ar-EG"/>
        </w:rPr>
        <w:t xml:space="preserve"> ولو بلغ عشرة آلاف...</w:t>
      </w:r>
    </w:p>
    <w:p w:rsidR="00BE064B" w:rsidRPr="001118BE" w:rsidRDefault="00BE064B" w:rsidP="00BE064B">
      <w:pPr>
        <w:pStyle w:val="ListParagraph"/>
        <w:bidi/>
        <w:ind w:left="84"/>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2- النعل التركي</w:t>
      </w:r>
    </w:p>
    <w:p w:rsidR="00BE064B" w:rsidRPr="001118BE" w:rsidRDefault="00BE064B" w:rsidP="00BE064B">
      <w:pPr>
        <w:pStyle w:val="ListParagraph"/>
        <w:bidi/>
        <w:ind w:left="84"/>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ab/>
        <w:t xml:space="preserve">ممكن إذا حان الوقت أن ترسلوا إلي رقم حاسوبكم البنكي لأودع فيه المال قبل العودة إلى نيجيريا، بشرط أن يكون في وسعكم! أنا فهمت الأحوال جيّدا </w:t>
      </w:r>
    </w:p>
    <w:p w:rsidR="00BE064B" w:rsidRPr="001118BE" w:rsidRDefault="00BE064B" w:rsidP="00BE064B">
      <w:pPr>
        <w:pStyle w:val="ListParagraph"/>
        <w:bidi/>
        <w:ind w:left="84"/>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lastRenderedPageBreak/>
        <w:tab/>
        <w:t>أوّلا، أحتاج إلى تفصيل في نوعية النعل والقميص، لا بأس إذا لم يكثر عن الشيئين.</w:t>
      </w:r>
    </w:p>
    <w:p w:rsidR="00BE064B" w:rsidRPr="001118BE" w:rsidRDefault="00BE064B" w:rsidP="00BE064B">
      <w:pPr>
        <w:pStyle w:val="ListParagraph"/>
        <w:numPr>
          <w:ilvl w:val="0"/>
          <w:numId w:val="1"/>
        </w:num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طيب حجم 45</w:t>
      </w:r>
    </w:p>
    <w:p w:rsidR="00BE064B" w:rsidRPr="001118BE" w:rsidRDefault="00BE064B" w:rsidP="00BE064B">
      <w:pPr>
        <w:pStyle w:val="ListParagraph"/>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 xml:space="preserve">طيب، أتصل بك فيما بعد إن شاء الله </w:t>
      </w:r>
    </w:p>
    <w:p w:rsidR="00BE064B" w:rsidRPr="001118BE" w:rsidRDefault="00BE064B" w:rsidP="00BE064B">
      <w:pPr>
        <w:pStyle w:val="ListParagraph"/>
        <w:numPr>
          <w:ilvl w:val="0"/>
          <w:numId w:val="1"/>
        </w:num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طيب، جزاكم الله خيرا</w:t>
      </w:r>
    </w:p>
    <w:p w:rsidR="00BE064B" w:rsidRPr="004104C7" w:rsidRDefault="00BE064B" w:rsidP="00BE064B">
      <w:pPr>
        <w:pStyle w:val="ListParagraph"/>
        <w:numPr>
          <w:ilvl w:val="0"/>
          <w:numId w:val="1"/>
        </w:numPr>
        <w:bidi/>
        <w:jc w:val="both"/>
        <w:rPr>
          <w:rFonts w:ascii="Traditional Arabic" w:hAnsi="Traditional Arabic" w:cs="Traditional Arabic"/>
          <w:sz w:val="36"/>
          <w:szCs w:val="36"/>
          <w:lang w:bidi="ar-EG"/>
        </w:rPr>
      </w:pPr>
      <w:r w:rsidRPr="001118BE">
        <w:rPr>
          <w:rFonts w:ascii="Traditional Arabic" w:hAnsi="Traditional Arabic" w:cs="Traditional Arabic" w:hint="cs"/>
          <w:sz w:val="36"/>
          <w:szCs w:val="36"/>
          <w:rtl/>
          <w:lang w:bidi="ar-EG"/>
        </w:rPr>
        <w:t>آمين، وإياكم...</w:t>
      </w:r>
    </w:p>
    <w:p w:rsidR="00BE064B" w:rsidRPr="001118BE" w:rsidRDefault="00BE064B" w:rsidP="00BE064B">
      <w:pPr>
        <w:pStyle w:val="ListParagraph"/>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الحوار ببطاقة "الاتصالات" عبر واتس</w:t>
      </w:r>
      <w:r>
        <w:rPr>
          <w:rFonts w:ascii="Traditional Arabic" w:hAnsi="Traditional Arabic" w:cs="Traditional Arabic" w:hint="cs"/>
          <w:sz w:val="36"/>
          <w:szCs w:val="36"/>
          <w:rtl/>
          <w:lang w:val="en-US"/>
        </w:rPr>
        <w:t xml:space="preserve">اب </w:t>
      </w:r>
      <w:r w:rsidRPr="001118BE">
        <w:rPr>
          <w:rFonts w:ascii="Traditional Arabic" w:hAnsi="Traditional Arabic" w:cs="Traditional Arabic" w:hint="cs"/>
          <w:sz w:val="36"/>
          <w:szCs w:val="36"/>
          <w:rtl/>
          <w:lang w:bidi="ar-EG"/>
        </w:rPr>
        <w:t xml:space="preserve"> "</w:t>
      </w:r>
      <w:proofErr w:type="spellStart"/>
      <w:r w:rsidRPr="001118BE">
        <w:rPr>
          <w:rFonts w:ascii="Traditional Arabic" w:hAnsi="Traditional Arabic" w:cs="Traditional Arabic"/>
          <w:sz w:val="36"/>
          <w:szCs w:val="36"/>
          <w:lang w:bidi="ar-EG"/>
        </w:rPr>
        <w:t>W</w:t>
      </w:r>
      <w:r w:rsidR="006F53BE">
        <w:rPr>
          <w:rFonts w:ascii="Traditional Arabic" w:hAnsi="Traditional Arabic" w:cs="Traditional Arabic"/>
          <w:sz w:val="36"/>
          <w:szCs w:val="36"/>
          <w:lang w:bidi="ar-EG"/>
        </w:rPr>
        <w:t>h</w:t>
      </w:r>
      <w:r w:rsidRPr="001118BE">
        <w:rPr>
          <w:rFonts w:ascii="Traditional Arabic" w:hAnsi="Traditional Arabic" w:cs="Traditional Arabic"/>
          <w:sz w:val="36"/>
          <w:szCs w:val="36"/>
          <w:lang w:bidi="ar-EG"/>
        </w:rPr>
        <w:t>atsapp</w:t>
      </w:r>
      <w:proofErr w:type="spellEnd"/>
      <w:r w:rsidRPr="001118BE">
        <w:rPr>
          <w:rFonts w:ascii="Traditional Arabic" w:hAnsi="Traditional Arabic" w:cs="Traditional Arabic" w:hint="cs"/>
          <w:sz w:val="36"/>
          <w:szCs w:val="36"/>
          <w:rtl/>
          <w:lang w:bidi="ar-EG"/>
        </w:rPr>
        <w:t>"</w:t>
      </w:r>
    </w:p>
    <w:p w:rsidR="00BE064B" w:rsidRPr="001118BE" w:rsidRDefault="00BE064B" w:rsidP="00BE064B">
      <w:pPr>
        <w:bidi/>
        <w:jc w:val="both"/>
        <w:rPr>
          <w:rFonts w:ascii="Traditional Arabic" w:hAnsi="Traditional Arabic" w:cs="Traditional Arabic"/>
          <w:b/>
          <w:bCs/>
          <w:sz w:val="36"/>
          <w:szCs w:val="36"/>
          <w:rtl/>
          <w:lang w:bidi="ar-EG"/>
        </w:rPr>
      </w:pPr>
      <w:r w:rsidRPr="001118BE">
        <w:rPr>
          <w:rFonts w:ascii="Traditional Arabic" w:hAnsi="Traditional Arabic" w:cs="Traditional Arabic" w:hint="cs"/>
          <w:b/>
          <w:bCs/>
          <w:sz w:val="36"/>
          <w:szCs w:val="36"/>
          <w:rtl/>
          <w:lang w:bidi="ar-EG"/>
        </w:rPr>
        <w:t>أرسل أقوال حكمية</w:t>
      </w:r>
    </w:p>
    <w:p w:rsidR="00BE064B" w:rsidRPr="001118BE" w:rsidRDefault="006F53BE" w:rsidP="00BE064B">
      <w:pPr>
        <w:bidi/>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val="en-US" w:bidi="ar-EG"/>
        </w:rPr>
        <w:t xml:space="preserve">أرسلها </w:t>
      </w:r>
      <w:r w:rsidR="00BE064B" w:rsidRPr="001118BE">
        <w:rPr>
          <w:rFonts w:ascii="Traditional Arabic" w:hAnsi="Traditional Arabic" w:cs="Traditional Arabic" w:hint="cs"/>
          <w:sz w:val="36"/>
          <w:szCs w:val="36"/>
          <w:rtl/>
          <w:lang w:bidi="ar-EG"/>
        </w:rPr>
        <w:t>عمر محمد سعيد</w:t>
      </w:r>
      <w:r>
        <w:rPr>
          <w:rFonts w:ascii="Traditional Arabic" w:hAnsi="Traditional Arabic" w:cs="Traditional Arabic" w:hint="cs"/>
          <w:sz w:val="36"/>
          <w:szCs w:val="36"/>
          <w:rtl/>
          <w:lang w:bidi="ar-EG"/>
        </w:rPr>
        <w:t xml:space="preserve"> إلى الدكتور عبدالوهاب صلاح الدين 08038413013</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ab/>
        <w:t>كيف يعشق الزوج زوجته بجنون؟</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في لقاء مع عجوز أمضت مع زوجها (50) عاما وكانت سعيدة</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سئلت تلك المرأة عن سر سعادتها الدائمة خلال ال (50) عاما !!</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هل هي المهارة في إعداد</w:t>
      </w:r>
      <w:r w:rsidR="008F420F">
        <w:rPr>
          <w:rFonts w:ascii="Traditional Arabic" w:hAnsi="Traditional Arabic" w:cs="Traditional Arabic" w:hint="cs"/>
          <w:sz w:val="36"/>
          <w:szCs w:val="36"/>
          <w:rtl/>
          <w:lang w:bidi="ar-EG"/>
        </w:rPr>
        <w:t xml:space="preserve"> الطعام؟ أم الجمال؟ أم انجاب الأ</w:t>
      </w:r>
      <w:r w:rsidRPr="001118BE">
        <w:rPr>
          <w:rFonts w:ascii="Traditional Arabic" w:hAnsi="Traditional Arabic" w:cs="Traditional Arabic" w:hint="cs"/>
          <w:sz w:val="36"/>
          <w:szCs w:val="36"/>
          <w:rtl/>
          <w:lang w:bidi="ar-EG"/>
        </w:rPr>
        <w:t>ولاد؟ أم غير ذلك؟</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قالت العجوز.</w:t>
      </w:r>
    </w:p>
    <w:p w:rsidR="00BE064B" w:rsidRPr="001118BE" w:rsidRDefault="008F420F" w:rsidP="00BE064B">
      <w:pPr>
        <w:bidi/>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الحصول على السعادة الزوجية</w:t>
      </w:r>
      <w:r w:rsidR="00BE064B" w:rsidRPr="001118BE">
        <w:rPr>
          <w:rFonts w:ascii="Traditional Arabic" w:hAnsi="Traditional Arabic" w:cs="Traditional Arabic" w:hint="cs"/>
          <w:sz w:val="36"/>
          <w:szCs w:val="36"/>
          <w:rtl/>
          <w:lang w:bidi="ar-EG"/>
        </w:rPr>
        <w:t xml:space="preserve"> بعد توفيق الله تعالى بيد المرأة...</w:t>
      </w:r>
    </w:p>
    <w:p w:rsidR="00BE064B" w:rsidRPr="001118BE" w:rsidRDefault="008F420F" w:rsidP="00BE064B">
      <w:pPr>
        <w:bidi/>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w:t>
      </w:r>
      <w:r w:rsidR="00BE064B" w:rsidRPr="001118BE">
        <w:rPr>
          <w:rFonts w:ascii="Traditional Arabic" w:hAnsi="Traditional Arabic" w:cs="Traditional Arabic" w:hint="cs"/>
          <w:sz w:val="36"/>
          <w:szCs w:val="36"/>
          <w:rtl/>
          <w:lang w:bidi="ar-EG"/>
        </w:rPr>
        <w:t>المرأة تستطيع أن تجعل من بيتها جنة، وتستطيع الع</w:t>
      </w:r>
      <w:r>
        <w:rPr>
          <w:rFonts w:ascii="Traditional Arabic" w:hAnsi="Traditional Arabic" w:cs="Traditional Arabic" w:hint="cs"/>
          <w:sz w:val="36"/>
          <w:szCs w:val="36"/>
          <w:rtl/>
          <w:lang w:bidi="ar-EG"/>
        </w:rPr>
        <w:t>كس... لا تقولي</w:t>
      </w:r>
      <w:r w:rsidR="00BE064B" w:rsidRPr="001118BE">
        <w:rPr>
          <w:rFonts w:ascii="Traditional Arabic" w:hAnsi="Traditional Arabic" w:cs="Traditional Arabic" w:hint="cs"/>
          <w:sz w:val="36"/>
          <w:szCs w:val="36"/>
          <w:rtl/>
          <w:lang w:bidi="ar-EG"/>
        </w:rPr>
        <w:t xml:space="preserve"> المال!!</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 xml:space="preserve">فكثير من النساء الغنيات تعيسات، ويهرب منهن أزواجهن ولا الاولاد، فهناك من </w:t>
      </w:r>
      <w:r w:rsidR="008F420F">
        <w:rPr>
          <w:rFonts w:ascii="Traditional Arabic" w:hAnsi="Traditional Arabic" w:cs="Traditional Arabic" w:hint="cs"/>
          <w:sz w:val="36"/>
          <w:szCs w:val="36"/>
          <w:rtl/>
          <w:lang w:bidi="ar-EG"/>
        </w:rPr>
        <w:t xml:space="preserve">النساء ينجبن (10) ذكور، وزوجها </w:t>
      </w:r>
      <w:r w:rsidRPr="001118BE">
        <w:rPr>
          <w:rFonts w:ascii="Traditional Arabic" w:hAnsi="Traditional Arabic" w:cs="Traditional Arabic" w:hint="cs"/>
          <w:sz w:val="36"/>
          <w:szCs w:val="36"/>
          <w:rtl/>
          <w:lang w:bidi="ar-EG"/>
        </w:rPr>
        <w:t xml:space="preserve">لايحبها </w:t>
      </w:r>
      <w:r w:rsidR="008F420F">
        <w:rPr>
          <w:rFonts w:ascii="Traditional Arabic" w:hAnsi="Traditional Arabic" w:cs="Traditional Arabic" w:hint="cs"/>
          <w:sz w:val="36"/>
          <w:szCs w:val="36"/>
          <w:rtl/>
          <w:lang w:bidi="ar-EG"/>
        </w:rPr>
        <w:t xml:space="preserve"> </w:t>
      </w:r>
      <w:r w:rsidRPr="001118BE">
        <w:rPr>
          <w:rFonts w:ascii="Traditional Arabic" w:hAnsi="Traditional Arabic" w:cs="Traditional Arabic" w:hint="cs"/>
          <w:sz w:val="36"/>
          <w:szCs w:val="36"/>
          <w:rtl/>
          <w:lang w:bidi="ar-EG"/>
        </w:rPr>
        <w:t>وربما يطلقها...</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والكثير منهن ما هرات في الطبخ فالواحدة منهن تطبخ طول النهار ومع ذلك تشكو سوء معاملة زوجها ... فتعجبت المذيعة.... وقالت إذن ما هو السر؟</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lastRenderedPageBreak/>
        <w:t>قالت العجوز:</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عند ما يغضب ويثور</w:t>
      </w:r>
      <w:r w:rsidR="008F420F">
        <w:rPr>
          <w:rFonts w:ascii="Traditional Arabic" w:hAnsi="Traditional Arabic" w:cs="Traditional Arabic" w:hint="cs"/>
          <w:sz w:val="36"/>
          <w:szCs w:val="36"/>
          <w:rtl/>
          <w:lang w:bidi="ar-EG"/>
        </w:rPr>
        <w:t xml:space="preserve"> وزوجي كنت الجأ إلى </w:t>
      </w:r>
      <w:r w:rsidRPr="001118BE">
        <w:rPr>
          <w:rFonts w:ascii="Traditional Arabic" w:hAnsi="Traditional Arabic" w:cs="Traditional Arabic" w:hint="cs"/>
          <w:sz w:val="36"/>
          <w:szCs w:val="36"/>
          <w:rtl/>
          <w:lang w:bidi="ar-EG"/>
        </w:rPr>
        <w:t>الصمت الم</w:t>
      </w:r>
      <w:r w:rsidR="008F420F">
        <w:rPr>
          <w:rFonts w:ascii="Traditional Arabic" w:hAnsi="Traditional Arabic" w:cs="Traditional Arabic" w:hint="cs"/>
          <w:sz w:val="36"/>
          <w:szCs w:val="36"/>
          <w:rtl/>
          <w:lang w:bidi="ar-EG"/>
        </w:rPr>
        <w:t>ط</w:t>
      </w:r>
      <w:r w:rsidRPr="001118BE">
        <w:rPr>
          <w:rFonts w:ascii="Traditional Arabic" w:hAnsi="Traditional Arabic" w:cs="Traditional Arabic" w:hint="cs"/>
          <w:sz w:val="36"/>
          <w:szCs w:val="36"/>
          <w:rtl/>
          <w:lang w:bidi="ar-EG"/>
        </w:rPr>
        <w:t>بق بكل احترام.... مع طأطأة الرأس بكل أسف.</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وإياك والصمت المص</w:t>
      </w:r>
      <w:r w:rsidR="008F420F">
        <w:rPr>
          <w:rFonts w:ascii="Traditional Arabic" w:hAnsi="Traditional Arabic" w:cs="Traditional Arabic" w:hint="cs"/>
          <w:sz w:val="36"/>
          <w:szCs w:val="36"/>
          <w:rtl/>
          <w:lang w:bidi="ar-EG"/>
        </w:rPr>
        <w:t>احب لنظرة سخرية فالرجل ذكي ويفهم</w:t>
      </w:r>
      <w:r w:rsidRPr="001118BE">
        <w:rPr>
          <w:rFonts w:ascii="Traditional Arabic" w:hAnsi="Traditional Arabic" w:cs="Traditional Arabic" w:hint="cs"/>
          <w:sz w:val="36"/>
          <w:szCs w:val="36"/>
          <w:rtl/>
          <w:lang w:bidi="ar-EG"/>
        </w:rPr>
        <w:t>ها.</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ثم قالت المذيعة، وقالت.</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لماذا لا تخرجين من غرفتك؟</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قالت العجوز: إياك....</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 xml:space="preserve">فقد يظن أنك تهربين منه ولا تريدين سماعه عليك بالصمت والموافقة على جميع ما يقوله حتى يهدأ. </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 xml:space="preserve">ثم بعد ذلك أقول له: هل </w:t>
      </w:r>
      <w:r w:rsidR="008F420F">
        <w:rPr>
          <w:rFonts w:ascii="Traditional Arabic" w:hAnsi="Traditional Arabic" w:cs="Traditional Arabic" w:hint="cs"/>
          <w:sz w:val="36"/>
          <w:szCs w:val="36"/>
          <w:rtl/>
          <w:lang w:bidi="ar-EG"/>
        </w:rPr>
        <w:t>أنت</w:t>
      </w:r>
      <w:r w:rsidRPr="001118BE">
        <w:rPr>
          <w:rFonts w:ascii="Traditional Arabic" w:hAnsi="Traditional Arabic" w:cs="Traditional Arabic" w:hint="cs"/>
          <w:sz w:val="36"/>
          <w:szCs w:val="36"/>
          <w:rtl/>
          <w:lang w:bidi="ar-EG"/>
        </w:rPr>
        <w:t>هيت؟</w:t>
      </w:r>
    </w:p>
    <w:p w:rsidR="00BE064B" w:rsidRPr="001118BE" w:rsidRDefault="008F420F" w:rsidP="00BE064B">
      <w:pPr>
        <w:bidi/>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ثم اخرج .... لأنه سي</w:t>
      </w:r>
      <w:r w:rsidR="00BE064B" w:rsidRPr="001118BE">
        <w:rPr>
          <w:rFonts w:ascii="Traditional Arabic" w:hAnsi="Traditional Arabic" w:cs="Traditional Arabic" w:hint="cs"/>
          <w:sz w:val="36"/>
          <w:szCs w:val="36"/>
          <w:rtl/>
          <w:lang w:bidi="ar-EG"/>
        </w:rPr>
        <w:t>تعب ويحتاج إلى الراحة بعد الصراخ فاخرج من الغرفة، وأكمل أعمالي المنزلية..</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ثم قالت المذيعة ماذا تفعلين؟</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هل تلجئين إلى أسلوب المقاطعة ولا تكلميه لمدة أسبوع أو اكثر؟</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فأجابت العجوز ... لا.... إياك فتلك العادة السيئة سلاح ذو حدين..</w:t>
      </w:r>
    </w:p>
    <w:p w:rsidR="00BE064B" w:rsidRPr="004104C7" w:rsidRDefault="00BE064B" w:rsidP="00BE064B">
      <w:pPr>
        <w:bidi/>
        <w:jc w:val="center"/>
        <w:rPr>
          <w:rFonts w:ascii="Traditional Arabic" w:hAnsi="Traditional Arabic" w:cs="Traditional Arabic"/>
          <w:sz w:val="36"/>
          <w:szCs w:val="36"/>
          <w:rtl/>
          <w:lang w:bidi="ar-EG"/>
        </w:rPr>
      </w:pPr>
      <w:r w:rsidRPr="001118BE">
        <w:rPr>
          <w:rFonts w:ascii="Traditional Arabic" w:hAnsi="Traditional Arabic" w:cs="Traditional Arabic"/>
          <w:sz w:val="36"/>
          <w:szCs w:val="36"/>
          <w:lang w:bidi="ar-EG"/>
        </w:rPr>
        <w:t xml:space="preserve">March 25, 2015 </w:t>
      </w:r>
    </w:p>
    <w:p w:rsidR="00BE064B" w:rsidRPr="001118BE" w:rsidRDefault="00BE064B" w:rsidP="00BE064B">
      <w:pPr>
        <w:bidi/>
        <w:jc w:val="both"/>
        <w:rPr>
          <w:rFonts w:ascii="Traditional Arabic" w:hAnsi="Traditional Arabic" w:cs="Traditional Arabic"/>
          <w:b/>
          <w:bCs/>
          <w:sz w:val="36"/>
          <w:szCs w:val="36"/>
          <w:rtl/>
        </w:rPr>
      </w:pPr>
      <w:r w:rsidRPr="001118BE">
        <w:rPr>
          <w:rFonts w:ascii="Traditional Arabic" w:hAnsi="Traditional Arabic" w:cs="Traditional Arabic" w:hint="cs"/>
          <w:b/>
          <w:bCs/>
          <w:sz w:val="36"/>
          <w:szCs w:val="36"/>
          <w:rtl/>
        </w:rPr>
        <w:t>مشاوات سياسية</w:t>
      </w:r>
    </w:p>
    <w:p w:rsidR="00BE064B" w:rsidRPr="001118BE" w:rsidRDefault="00BE064B" w:rsidP="00BE064B">
      <w:pPr>
        <w:bidi/>
        <w:jc w:val="both"/>
        <w:rPr>
          <w:rFonts w:ascii="Traditional Arabic" w:hAnsi="Traditional Arabic" w:cs="Traditional Arabic"/>
          <w:sz w:val="36"/>
          <w:szCs w:val="36"/>
          <w:rtl/>
        </w:rPr>
      </w:pPr>
      <w:r w:rsidRPr="001118BE">
        <w:rPr>
          <w:rFonts w:ascii="Traditional Arabic" w:hAnsi="Traditional Arabic" w:cs="Traditional Arabic" w:hint="cs"/>
          <w:sz w:val="36"/>
          <w:szCs w:val="36"/>
          <w:rtl/>
        </w:rPr>
        <w:t>صوتوا للبخاري</w:t>
      </w:r>
    </w:p>
    <w:p w:rsidR="00BE064B" w:rsidRPr="001118BE" w:rsidRDefault="00BE064B" w:rsidP="00BE064B">
      <w:pPr>
        <w:bidi/>
        <w:jc w:val="both"/>
        <w:rPr>
          <w:rFonts w:ascii="Traditional Arabic" w:hAnsi="Traditional Arabic" w:cs="Traditional Arabic"/>
          <w:sz w:val="36"/>
          <w:szCs w:val="36"/>
        </w:rPr>
      </w:pPr>
      <w:r w:rsidRPr="001118BE">
        <w:rPr>
          <w:rFonts w:ascii="Traditional Arabic" w:hAnsi="Traditional Arabic" w:cs="Traditional Arabic"/>
          <w:sz w:val="36"/>
          <w:szCs w:val="36"/>
        </w:rPr>
        <w:lastRenderedPageBreak/>
        <w:t xml:space="preserve">Vote for </w:t>
      </w:r>
      <w:proofErr w:type="spellStart"/>
      <w:r w:rsidRPr="001118BE">
        <w:rPr>
          <w:rFonts w:ascii="Traditional Arabic" w:hAnsi="Traditional Arabic" w:cs="Traditional Arabic"/>
          <w:sz w:val="36"/>
          <w:szCs w:val="36"/>
        </w:rPr>
        <w:t>Buari</w:t>
      </w:r>
      <w:proofErr w:type="spellEnd"/>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وحدوا الأصوات قومي</w:t>
      </w:r>
      <w:r w:rsidRPr="001118BE">
        <w:rPr>
          <w:rFonts w:ascii="Traditional Arabic" w:hAnsi="Traditional Arabic" w:cs="Traditional Arabic" w:hint="cs"/>
          <w:sz w:val="36"/>
          <w:szCs w:val="36"/>
          <w:rtl/>
          <w:lang w:bidi="ar-EG"/>
        </w:rPr>
        <w:tab/>
        <w:t>**</w:t>
      </w:r>
      <w:r w:rsidRPr="001118BE">
        <w:rPr>
          <w:rFonts w:ascii="Traditional Arabic" w:hAnsi="Traditional Arabic" w:cs="Traditional Arabic" w:hint="cs"/>
          <w:sz w:val="36"/>
          <w:szCs w:val="36"/>
          <w:rtl/>
          <w:lang w:bidi="ar-EG"/>
        </w:rPr>
        <w:tab/>
        <w:t>صوّتوها للبحاري</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وهو شخص قد عهدنا</w:t>
      </w:r>
      <w:r w:rsidRPr="001118BE">
        <w:rPr>
          <w:rFonts w:ascii="Traditional Arabic" w:hAnsi="Traditional Arabic" w:cs="Traditional Arabic" w:hint="cs"/>
          <w:sz w:val="36"/>
          <w:szCs w:val="36"/>
          <w:rtl/>
          <w:lang w:bidi="ar-EG"/>
        </w:rPr>
        <w:tab/>
        <w:t>**</w:t>
      </w:r>
      <w:r w:rsidRPr="001118BE">
        <w:rPr>
          <w:rFonts w:ascii="Traditional Arabic" w:hAnsi="Traditional Arabic" w:cs="Traditional Arabic" w:hint="cs"/>
          <w:sz w:val="36"/>
          <w:szCs w:val="36"/>
          <w:rtl/>
          <w:lang w:bidi="ar-EG"/>
        </w:rPr>
        <w:tab/>
        <w:t>عهده في كل دار</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يضمن الأمن علينا</w:t>
      </w:r>
      <w:r w:rsidRPr="001118BE">
        <w:rPr>
          <w:rFonts w:ascii="Traditional Arabic" w:hAnsi="Traditional Arabic" w:cs="Traditional Arabic" w:hint="cs"/>
          <w:sz w:val="36"/>
          <w:szCs w:val="36"/>
          <w:rtl/>
          <w:lang w:bidi="ar-EG"/>
        </w:rPr>
        <w:tab/>
        <w:t>**</w:t>
      </w:r>
      <w:r w:rsidRPr="001118BE">
        <w:rPr>
          <w:rFonts w:ascii="Traditional Arabic" w:hAnsi="Traditional Arabic" w:cs="Traditional Arabic" w:hint="cs"/>
          <w:sz w:val="36"/>
          <w:szCs w:val="36"/>
          <w:rtl/>
          <w:lang w:bidi="ar-EG"/>
        </w:rPr>
        <w:tab/>
        <w:t>نحن كالشعب الخيار</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هو آمل الفقراء</w:t>
      </w:r>
      <w:r w:rsidRPr="001118BE">
        <w:rPr>
          <w:rFonts w:ascii="Traditional Arabic" w:hAnsi="Traditional Arabic" w:cs="Traditional Arabic" w:hint="cs"/>
          <w:sz w:val="36"/>
          <w:szCs w:val="36"/>
          <w:rtl/>
          <w:lang w:bidi="ar-EG"/>
        </w:rPr>
        <w:tab/>
        <w:t>**</w:t>
      </w:r>
      <w:r w:rsidRPr="001118BE">
        <w:rPr>
          <w:rFonts w:ascii="Traditional Arabic" w:hAnsi="Traditional Arabic" w:cs="Traditional Arabic" w:hint="cs"/>
          <w:sz w:val="36"/>
          <w:szCs w:val="36"/>
          <w:rtl/>
          <w:lang w:bidi="ar-EG"/>
        </w:rPr>
        <w:tab/>
        <w:t>وصباح باليسار</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سوف يبنى معمل ال</w:t>
      </w:r>
      <w:r w:rsidRPr="001118BE">
        <w:rPr>
          <w:rFonts w:ascii="Traditional Arabic" w:hAnsi="Traditional Arabic" w:cs="Traditional Arabic" w:hint="cs"/>
          <w:sz w:val="36"/>
          <w:szCs w:val="36"/>
          <w:rtl/>
          <w:lang w:bidi="ar-EG"/>
        </w:rPr>
        <w:tab/>
        <w:t>**</w:t>
      </w:r>
      <w:r w:rsidRPr="001118BE">
        <w:rPr>
          <w:rFonts w:ascii="Traditional Arabic" w:hAnsi="Traditional Arabic" w:cs="Traditional Arabic" w:hint="cs"/>
          <w:sz w:val="36"/>
          <w:szCs w:val="36"/>
          <w:rtl/>
          <w:lang w:bidi="ar-EG"/>
        </w:rPr>
        <w:tab/>
        <w:t>تكرير فضلا عن مطار</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يحمل الحملة حربا</w:t>
      </w:r>
      <w:r w:rsidRPr="001118BE">
        <w:rPr>
          <w:rFonts w:ascii="Traditional Arabic" w:hAnsi="Traditional Arabic" w:cs="Traditional Arabic" w:hint="cs"/>
          <w:sz w:val="36"/>
          <w:szCs w:val="36"/>
          <w:rtl/>
          <w:lang w:bidi="ar-EG"/>
        </w:rPr>
        <w:tab/>
        <w:t>**</w:t>
      </w:r>
      <w:r w:rsidRPr="001118BE">
        <w:rPr>
          <w:rFonts w:ascii="Traditional Arabic" w:hAnsi="Traditional Arabic" w:cs="Traditional Arabic" w:hint="cs"/>
          <w:sz w:val="36"/>
          <w:szCs w:val="36"/>
          <w:rtl/>
          <w:lang w:bidi="ar-EG"/>
        </w:rPr>
        <w:tab/>
        <w:t>للقساد والشتار</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يحمل الحرب على بو</w:t>
      </w:r>
      <w:r w:rsidRPr="001118BE">
        <w:rPr>
          <w:rFonts w:ascii="Traditional Arabic" w:hAnsi="Traditional Arabic" w:cs="Traditional Arabic" w:hint="cs"/>
          <w:sz w:val="36"/>
          <w:szCs w:val="36"/>
          <w:rtl/>
          <w:lang w:bidi="ar-EG"/>
        </w:rPr>
        <w:tab/>
        <w:t>**</w:t>
      </w:r>
      <w:r w:rsidRPr="001118BE">
        <w:rPr>
          <w:rFonts w:ascii="Traditional Arabic" w:hAnsi="Traditional Arabic" w:cs="Traditional Arabic" w:hint="cs"/>
          <w:sz w:val="36"/>
          <w:szCs w:val="36"/>
          <w:rtl/>
          <w:lang w:bidi="ar-EG"/>
        </w:rPr>
        <w:tab/>
        <w:t>كوحرام وانتار</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إن أردتم كهرياء</w:t>
      </w:r>
      <w:r w:rsidRPr="001118BE">
        <w:rPr>
          <w:rFonts w:ascii="Traditional Arabic" w:hAnsi="Traditional Arabic" w:cs="Traditional Arabic" w:hint="cs"/>
          <w:sz w:val="36"/>
          <w:szCs w:val="36"/>
          <w:rtl/>
          <w:lang w:bidi="ar-EG"/>
        </w:rPr>
        <w:tab/>
        <w:t>**</w:t>
      </w:r>
      <w:r w:rsidRPr="001118BE">
        <w:rPr>
          <w:rFonts w:ascii="Traditional Arabic" w:hAnsi="Traditional Arabic" w:cs="Traditional Arabic" w:hint="cs"/>
          <w:sz w:val="36"/>
          <w:szCs w:val="36"/>
          <w:rtl/>
          <w:lang w:bidi="ar-EG"/>
        </w:rPr>
        <w:tab/>
        <w:t>غير صرعي في المدار</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فتصير نيجيريا</w:t>
      </w:r>
      <w:r w:rsidRPr="001118BE">
        <w:rPr>
          <w:rFonts w:ascii="Traditional Arabic" w:hAnsi="Traditional Arabic" w:cs="Traditional Arabic" w:hint="cs"/>
          <w:sz w:val="36"/>
          <w:szCs w:val="36"/>
          <w:rtl/>
          <w:lang w:bidi="ar-EG"/>
        </w:rPr>
        <w:tab/>
        <w:t>**</w:t>
      </w:r>
      <w:r w:rsidRPr="001118BE">
        <w:rPr>
          <w:rFonts w:ascii="Traditional Arabic" w:hAnsi="Traditional Arabic" w:cs="Traditional Arabic" w:hint="cs"/>
          <w:sz w:val="36"/>
          <w:szCs w:val="36"/>
          <w:rtl/>
          <w:lang w:bidi="ar-EG"/>
        </w:rPr>
        <w:tab/>
        <w:t xml:space="preserve">ليلها مثل النهار </w:t>
      </w:r>
    </w:p>
    <w:p w:rsidR="00BE064B" w:rsidRPr="001118BE" w:rsidRDefault="00BE064B" w:rsidP="00BE064B">
      <w:pPr>
        <w:bidi/>
        <w:jc w:val="both"/>
        <w:rPr>
          <w:rFonts w:ascii="Traditional Arabic" w:hAnsi="Traditional Arabic" w:cs="Traditional Arabic"/>
          <w:sz w:val="36"/>
          <w:szCs w:val="36"/>
          <w:rtl/>
          <w:lang w:bidi="ar-EG"/>
        </w:rPr>
      </w:pPr>
      <w:r w:rsidRPr="001118BE">
        <w:rPr>
          <w:rFonts w:ascii="Traditional Arabic" w:hAnsi="Traditional Arabic" w:cs="Traditional Arabic" w:hint="cs"/>
          <w:sz w:val="36"/>
          <w:szCs w:val="36"/>
          <w:rtl/>
          <w:lang w:bidi="ar-EG"/>
        </w:rPr>
        <w:t>بقلم الواطن الصالح</w:t>
      </w:r>
      <w:r w:rsidRPr="001118BE">
        <w:rPr>
          <w:rFonts w:ascii="Traditional Arabic" w:hAnsi="Traditional Arabic" w:cs="Traditional Arabic"/>
          <w:sz w:val="36"/>
          <w:szCs w:val="36"/>
          <w:lang w:val="en-US" w:bidi="ar-EG"/>
        </w:rPr>
        <w:t xml:space="preserve"> </w:t>
      </w:r>
      <w:r w:rsidRPr="001118BE">
        <w:rPr>
          <w:rFonts w:ascii="Traditional Arabic" w:hAnsi="Traditional Arabic" w:cs="Traditional Arabic" w:hint="cs"/>
          <w:sz w:val="36"/>
          <w:szCs w:val="36"/>
          <w:rtl/>
          <w:lang w:bidi="ar-EG"/>
        </w:rPr>
        <w:t>عبد الغنى بللو فولنسو.</w:t>
      </w:r>
    </w:p>
    <w:p w:rsidR="00BE064B" w:rsidRPr="001118BE" w:rsidRDefault="00BE064B" w:rsidP="00BE064B">
      <w:pPr>
        <w:bidi/>
        <w:jc w:val="both"/>
        <w:rPr>
          <w:rFonts w:ascii="Traditional Arabic" w:hAnsi="Traditional Arabic" w:cs="Traditional Arabic"/>
          <w:sz w:val="36"/>
          <w:szCs w:val="36"/>
          <w:rtl/>
        </w:rPr>
      </w:pPr>
    </w:p>
    <w:p w:rsidR="00BE064B" w:rsidRDefault="00BE064B" w:rsidP="00BE064B">
      <w:pPr>
        <w:bidi/>
        <w:jc w:val="both"/>
        <w:rPr>
          <w:rFonts w:ascii="Traditional Arabic" w:hAnsi="Traditional Arabic" w:cs="Traditional Arabic"/>
          <w:sz w:val="36"/>
          <w:szCs w:val="36"/>
          <w:rtl/>
          <w:lang w:val="en-US"/>
        </w:rPr>
      </w:pPr>
      <w:r>
        <w:rPr>
          <w:rFonts w:ascii="Traditional Arabic" w:hAnsi="Traditional Arabic" w:cs="Traditional Arabic" w:hint="cs"/>
          <w:sz w:val="36"/>
          <w:szCs w:val="36"/>
          <w:rtl/>
        </w:rPr>
        <w:t xml:space="preserve">       يلاحظ القارئ من خلال هذه النماذج أن موضوعاتها تختلف من التحيات والإخبار والمحاورات والمشاورات وغيرها من الرسائل العربية النصيّة . والواقع في هذه النماذج أن كل من المرسل والمرسل إليه يتبادلون هذه الرسائل الللغة العربية في أكثر من الأحايين ، إلاّ في تماذج إبلاغ الخبر في مثل قول </w:t>
      </w:r>
      <w:r>
        <w:rPr>
          <w:rFonts w:ascii="Traditional Arabic" w:hAnsi="Traditional Arabic" w:cs="Traditional Arabic"/>
          <w:sz w:val="36"/>
          <w:szCs w:val="36"/>
        </w:rPr>
        <w:t>May ending</w:t>
      </w:r>
      <w:r>
        <w:rPr>
          <w:rFonts w:ascii="Traditional Arabic" w:hAnsi="Traditional Arabic" w:cs="Traditional Arabic" w:hint="cs"/>
          <w:sz w:val="36"/>
          <w:szCs w:val="36"/>
          <w:rtl/>
        </w:rPr>
        <w:t xml:space="preserve">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وكذلك حجم 45، وكذلك في نماذج النخية في قولهم: </w:t>
      </w:r>
      <w:proofErr w:type="spellStart"/>
      <w:r>
        <w:rPr>
          <w:rFonts w:ascii="Traditional Arabic" w:hAnsi="Traditional Arabic" w:cs="Traditional Arabic"/>
          <w:sz w:val="36"/>
          <w:szCs w:val="36"/>
          <w:lang w:bidi="ar-EG"/>
        </w:rPr>
        <w:t>Barka</w:t>
      </w:r>
      <w:proofErr w:type="spellEnd"/>
      <w:r>
        <w:rPr>
          <w:rFonts w:ascii="Traditional Arabic" w:hAnsi="Traditional Arabic" w:cs="Traditional Arabic"/>
          <w:sz w:val="36"/>
          <w:szCs w:val="36"/>
          <w:lang w:bidi="ar-EG"/>
        </w:rPr>
        <w:t xml:space="preserve"> </w:t>
      </w:r>
      <w:proofErr w:type="spellStart"/>
      <w:r>
        <w:rPr>
          <w:rFonts w:ascii="Traditional Arabic" w:hAnsi="Traditional Arabic" w:cs="Traditional Arabic"/>
          <w:sz w:val="36"/>
          <w:szCs w:val="36"/>
          <w:lang w:bidi="ar-EG"/>
        </w:rPr>
        <w:t>Da</w:t>
      </w:r>
      <w:proofErr w:type="spellEnd"/>
      <w:r>
        <w:rPr>
          <w:rFonts w:ascii="Traditional Arabic" w:hAnsi="Traditional Arabic" w:cs="Traditional Arabic"/>
          <w:sz w:val="36"/>
          <w:szCs w:val="36"/>
          <w:lang w:bidi="ar-EG"/>
        </w:rPr>
        <w:t xml:space="preserve"> </w:t>
      </w:r>
      <w:proofErr w:type="spellStart"/>
      <w:r>
        <w:rPr>
          <w:rFonts w:ascii="Traditional Arabic" w:hAnsi="Traditional Arabic" w:cs="Traditional Arabic"/>
          <w:sz w:val="36"/>
          <w:szCs w:val="36"/>
          <w:lang w:bidi="ar-EG"/>
        </w:rPr>
        <w:t>Sallah</w:t>
      </w:r>
      <w:proofErr w:type="spellEnd"/>
      <w:r>
        <w:rPr>
          <w:rFonts w:ascii="Traditional Arabic" w:hAnsi="Traditional Arabic" w:cs="Traditional Arabic" w:hint="cs"/>
          <w:sz w:val="36"/>
          <w:szCs w:val="36"/>
          <w:rtl/>
          <w:lang w:val="en-US"/>
        </w:rPr>
        <w:t xml:space="preserve">. </w:t>
      </w:r>
      <w:r w:rsidR="00B20D52">
        <w:rPr>
          <w:rFonts w:ascii="Traditional Arabic" w:hAnsi="Traditional Arabic" w:cs="Traditional Arabic" w:hint="cs"/>
          <w:sz w:val="36"/>
          <w:szCs w:val="36"/>
          <w:rtl/>
          <w:lang w:val="en-US"/>
        </w:rPr>
        <w:t xml:space="preserve">وكذلك قولهم </w:t>
      </w:r>
      <w:r w:rsidR="008F420F">
        <w:rPr>
          <w:rFonts w:ascii="Traditional Arabic" w:hAnsi="Traditional Arabic" w:cs="Traditional Arabic"/>
          <w:sz w:val="36"/>
          <w:szCs w:val="36"/>
          <w:lang w:bidi="ar-EG"/>
        </w:rPr>
        <w:t xml:space="preserve">but </w:t>
      </w:r>
      <w:proofErr w:type="spellStart"/>
      <w:r w:rsidR="008F420F">
        <w:rPr>
          <w:rFonts w:ascii="Traditional Arabic" w:hAnsi="Traditional Arabic" w:cs="Traditional Arabic"/>
          <w:sz w:val="36"/>
          <w:szCs w:val="36"/>
          <w:lang w:bidi="ar-EG"/>
        </w:rPr>
        <w:t>i</w:t>
      </w:r>
      <w:proofErr w:type="spellEnd"/>
      <w:r w:rsidR="008F420F">
        <w:rPr>
          <w:rFonts w:ascii="Traditional Arabic" w:hAnsi="Traditional Arabic" w:cs="Traditional Arabic"/>
          <w:sz w:val="36"/>
          <w:szCs w:val="36"/>
          <w:lang w:bidi="ar-EG"/>
        </w:rPr>
        <w:t xml:space="preserve"> am no happy</w:t>
      </w:r>
      <w:r w:rsidR="00B20D52">
        <w:rPr>
          <w:rFonts w:ascii="Traditional Arabic" w:hAnsi="Traditional Arabic" w:cs="Traditional Arabic" w:hint="cs"/>
          <w:sz w:val="36"/>
          <w:szCs w:val="36"/>
          <w:rtl/>
          <w:lang w:val="en-US"/>
        </w:rPr>
        <w:t xml:space="preserve"> ومنها أ</w:t>
      </w:r>
      <w:r w:rsidR="008F420F">
        <w:rPr>
          <w:rFonts w:ascii="Traditional Arabic" w:hAnsi="Traditional Arabic" w:cs="Traditional Arabic" w:hint="cs"/>
          <w:sz w:val="36"/>
          <w:szCs w:val="36"/>
          <w:rtl/>
          <w:lang w:val="en-US"/>
        </w:rPr>
        <w:t>يضا</w:t>
      </w:r>
      <w:r w:rsidR="00B20D52">
        <w:rPr>
          <w:rFonts w:ascii="Traditional Arabic" w:hAnsi="Traditional Arabic" w:cs="Traditional Arabic" w:hint="cs"/>
          <w:sz w:val="36"/>
          <w:szCs w:val="36"/>
          <w:rtl/>
          <w:lang w:val="en-US"/>
        </w:rPr>
        <w:t xml:space="preserve"> </w:t>
      </w:r>
      <w:r w:rsidR="008F420F" w:rsidRPr="001118BE">
        <w:rPr>
          <w:rFonts w:ascii="Traditional Arabic" w:hAnsi="Traditional Arabic" w:cs="Traditional Arabic"/>
          <w:sz w:val="36"/>
          <w:szCs w:val="36"/>
          <w:lang w:bidi="ar-EG"/>
        </w:rPr>
        <w:lastRenderedPageBreak/>
        <w:t xml:space="preserve">a very beautiful </w:t>
      </w:r>
      <w:proofErr w:type="spellStart"/>
      <w:r w:rsidR="008F420F" w:rsidRPr="001118BE">
        <w:rPr>
          <w:rFonts w:ascii="Traditional Arabic" w:hAnsi="Traditional Arabic" w:cs="Traditional Arabic"/>
          <w:sz w:val="36"/>
          <w:szCs w:val="36"/>
          <w:lang w:bidi="ar-EG"/>
        </w:rPr>
        <w:t>Jalamia</w:t>
      </w:r>
      <w:proofErr w:type="spellEnd"/>
      <w:r w:rsidR="008F420F">
        <w:rPr>
          <w:rFonts w:ascii="Traditional Arabic" w:hAnsi="Traditional Arabic" w:cs="Traditional Arabic" w:hint="cs"/>
          <w:sz w:val="36"/>
          <w:szCs w:val="36"/>
          <w:rtl/>
          <w:lang w:val="en-US"/>
        </w:rPr>
        <w:t xml:space="preserve"> </w:t>
      </w:r>
      <w:r>
        <w:rPr>
          <w:rFonts w:ascii="Traditional Arabic" w:hAnsi="Traditional Arabic" w:cs="Traditional Arabic" w:hint="cs"/>
          <w:sz w:val="36"/>
          <w:szCs w:val="36"/>
          <w:rtl/>
          <w:lang w:val="en-US"/>
        </w:rPr>
        <w:t>ويلاحظ القارئ أيض</w:t>
      </w:r>
      <w:r w:rsidR="008F420F">
        <w:rPr>
          <w:rFonts w:ascii="Traditional Arabic" w:hAnsi="Traditional Arabic" w:cs="Traditional Arabic" w:hint="cs"/>
          <w:sz w:val="36"/>
          <w:szCs w:val="36"/>
          <w:rtl/>
          <w:lang w:val="en-US"/>
        </w:rPr>
        <w:t xml:space="preserve">ا قلة الأخطاء في كل هذه  النماذج، وليس معني </w:t>
      </w:r>
      <w:r>
        <w:rPr>
          <w:rFonts w:ascii="Traditional Arabic" w:hAnsi="Traditional Arabic" w:cs="Traditional Arabic" w:hint="cs"/>
          <w:sz w:val="36"/>
          <w:szCs w:val="36"/>
          <w:rtl/>
          <w:lang w:val="en-US"/>
        </w:rPr>
        <w:t xml:space="preserve"> </w:t>
      </w:r>
      <w:r w:rsidR="008F420F">
        <w:rPr>
          <w:rFonts w:ascii="Traditional Arabic" w:hAnsi="Traditional Arabic" w:cs="Traditional Arabic" w:hint="cs"/>
          <w:sz w:val="36"/>
          <w:szCs w:val="36"/>
          <w:rtl/>
          <w:lang w:val="en-US"/>
        </w:rPr>
        <w:t>هذا أنه لا  يوجد الأخطاء في بعض النماذج.</w:t>
      </w:r>
    </w:p>
    <w:p w:rsidR="00BE064B" w:rsidRPr="004104C7" w:rsidRDefault="00BE064B" w:rsidP="00BE064B">
      <w:pPr>
        <w:bidi/>
        <w:jc w:val="both"/>
        <w:rPr>
          <w:rFonts w:ascii="Traditional Arabic" w:hAnsi="Traditional Arabic" w:cs="Traditional Arabic"/>
          <w:b/>
          <w:bCs/>
          <w:sz w:val="36"/>
          <w:szCs w:val="36"/>
          <w:rtl/>
          <w:lang w:val="en-US"/>
        </w:rPr>
      </w:pPr>
      <w:r w:rsidRPr="004104C7">
        <w:rPr>
          <w:rFonts w:ascii="Traditional Arabic" w:hAnsi="Traditional Arabic" w:cs="Traditional Arabic" w:hint="cs"/>
          <w:b/>
          <w:bCs/>
          <w:sz w:val="36"/>
          <w:szCs w:val="36"/>
          <w:rtl/>
          <w:lang w:val="en-US"/>
        </w:rPr>
        <w:t>الملاحظات العامة نحو توظيف وسائل الإعلام لتعليم اللغة العربية</w:t>
      </w:r>
    </w:p>
    <w:p w:rsidR="003B0C1F" w:rsidRDefault="00626DD3" w:rsidP="00D24466">
      <w:pPr>
        <w:bidi/>
        <w:jc w:val="both"/>
        <w:rPr>
          <w:rFonts w:ascii="Traditional Arabic" w:hAnsi="Traditional Arabic" w:cs="Traditional Arabic"/>
          <w:sz w:val="36"/>
          <w:szCs w:val="36"/>
          <w:rtl/>
          <w:lang w:val="en-US"/>
        </w:rPr>
      </w:pPr>
      <w:r>
        <w:rPr>
          <w:rFonts w:ascii="Traditional Arabic" w:hAnsi="Traditional Arabic" w:cs="Traditional Arabic" w:hint="cs"/>
          <w:sz w:val="36"/>
          <w:szCs w:val="36"/>
          <w:rtl/>
          <w:lang w:val="en-US"/>
        </w:rPr>
        <w:t xml:space="preserve">     بما أن التعليم والتعل</w:t>
      </w:r>
      <w:r w:rsidR="00BE064B">
        <w:rPr>
          <w:rFonts w:ascii="Traditional Arabic" w:hAnsi="Traditional Arabic" w:cs="Traditional Arabic" w:hint="cs"/>
          <w:sz w:val="36"/>
          <w:szCs w:val="36"/>
          <w:rtl/>
          <w:lang w:val="en-US"/>
        </w:rPr>
        <w:t>م عملية مستمرة طول حياة الفرد، ولا</w:t>
      </w:r>
      <w:r>
        <w:rPr>
          <w:rFonts w:ascii="Traditional Arabic" w:hAnsi="Traditional Arabic" w:cs="Traditional Arabic" w:hint="cs"/>
          <w:sz w:val="36"/>
          <w:szCs w:val="36"/>
          <w:rtl/>
          <w:lang w:val="en-US"/>
        </w:rPr>
        <w:t xml:space="preserve"> يستهان أحد</w:t>
      </w:r>
      <w:r w:rsidR="00BE064B">
        <w:rPr>
          <w:rFonts w:ascii="Traditional Arabic" w:hAnsi="Traditional Arabic" w:cs="Traditional Arabic" w:hint="cs"/>
          <w:sz w:val="36"/>
          <w:szCs w:val="36"/>
          <w:rtl/>
          <w:lang w:val="en-US"/>
        </w:rPr>
        <w:t xml:space="preserve"> </w:t>
      </w:r>
      <w:r>
        <w:rPr>
          <w:rFonts w:ascii="Traditional Arabic" w:hAnsi="Traditional Arabic" w:cs="Traditional Arabic" w:hint="cs"/>
          <w:sz w:val="36"/>
          <w:szCs w:val="36"/>
          <w:rtl/>
          <w:lang w:val="en-US"/>
        </w:rPr>
        <w:t>ب</w:t>
      </w:r>
      <w:r w:rsidR="00BE064B">
        <w:rPr>
          <w:rFonts w:ascii="Traditional Arabic" w:hAnsi="Traditional Arabic" w:cs="Traditional Arabic" w:hint="cs"/>
          <w:sz w:val="36"/>
          <w:szCs w:val="36"/>
          <w:rtl/>
          <w:lang w:val="en-US"/>
        </w:rPr>
        <w:t xml:space="preserve">كتابة الرسالة عن طريق الجوالة باللغة العربية </w:t>
      </w:r>
      <w:r>
        <w:rPr>
          <w:rFonts w:ascii="Traditional Arabic" w:hAnsi="Traditional Arabic" w:cs="Traditional Arabic" w:hint="cs"/>
          <w:sz w:val="36"/>
          <w:szCs w:val="36"/>
          <w:rtl/>
          <w:lang w:val="en-US"/>
        </w:rPr>
        <w:t xml:space="preserve">على أنها </w:t>
      </w:r>
      <w:r w:rsidR="00BE064B">
        <w:rPr>
          <w:rFonts w:ascii="Traditional Arabic" w:hAnsi="Traditional Arabic" w:cs="Traditional Arabic" w:hint="cs"/>
          <w:sz w:val="36"/>
          <w:szCs w:val="36"/>
          <w:rtl/>
          <w:lang w:val="en-US"/>
        </w:rPr>
        <w:t>تساعد على نشرها، وعليه يجب على كل دارس اللغة أن يتشجعوا بتوظيف اللغة العربية في مراسلاتهم في رحاب الجامعة أو في خارجها. وحين كانوا يفعلون ذلك يجب عليهم أن يتماسكوا بالعربية الفصحى، وإلا</w:t>
      </w:r>
      <w:r>
        <w:rPr>
          <w:rFonts w:ascii="Traditional Arabic" w:hAnsi="Traditional Arabic" w:cs="Traditional Arabic" w:hint="cs"/>
          <w:sz w:val="36"/>
          <w:szCs w:val="36"/>
          <w:rtl/>
          <w:lang w:val="en-US"/>
        </w:rPr>
        <w:t>ّ</w:t>
      </w:r>
      <w:r w:rsidR="00BE064B">
        <w:rPr>
          <w:rFonts w:ascii="Traditional Arabic" w:hAnsi="Traditional Arabic" w:cs="Traditional Arabic" w:hint="cs"/>
          <w:sz w:val="36"/>
          <w:szCs w:val="36"/>
          <w:rtl/>
          <w:lang w:val="en-US"/>
        </w:rPr>
        <w:t xml:space="preserve"> يكون هذا الجهد الجليل و</w:t>
      </w:r>
      <w:r>
        <w:rPr>
          <w:rFonts w:ascii="Traditional Arabic" w:hAnsi="Traditional Arabic" w:cs="Traditional Arabic" w:hint="cs"/>
          <w:sz w:val="36"/>
          <w:szCs w:val="36"/>
          <w:rtl/>
          <w:lang w:val="en-US"/>
        </w:rPr>
        <w:t xml:space="preserve">هذه </w:t>
      </w:r>
      <w:r w:rsidR="00BE064B">
        <w:rPr>
          <w:rFonts w:ascii="Traditional Arabic" w:hAnsi="Traditional Arabic" w:cs="Traditional Arabic" w:hint="cs"/>
          <w:sz w:val="36"/>
          <w:szCs w:val="36"/>
          <w:rtl/>
          <w:lang w:val="en-US"/>
        </w:rPr>
        <w:t xml:space="preserve">المحاولة الطيبة يبذلون </w:t>
      </w:r>
      <w:r>
        <w:rPr>
          <w:rFonts w:ascii="Traditional Arabic" w:hAnsi="Traditional Arabic" w:cs="Traditional Arabic" w:hint="cs"/>
          <w:sz w:val="36"/>
          <w:szCs w:val="36"/>
          <w:rtl/>
          <w:lang w:val="en-US"/>
        </w:rPr>
        <w:t>جز</w:t>
      </w:r>
      <w:r w:rsidR="00BE064B">
        <w:rPr>
          <w:rFonts w:ascii="Traditional Arabic" w:hAnsi="Traditional Arabic" w:cs="Traditional Arabic" w:hint="cs"/>
          <w:sz w:val="36"/>
          <w:szCs w:val="36"/>
          <w:rtl/>
          <w:lang w:val="en-US"/>
        </w:rPr>
        <w:t>افى، كما يجب عليهم تجانب استعمال اللغة المحلية أو الانجليزية من خلال كتابتهم بالعربية، وبدلا من ذلك يبحثون عن معاني اللغة المحلية والإنجليزية في اللغة العربية، وبذلك يكثرون من ألفاظ اللغة العربية، وكذلك ترجمة معاني اللغات غير العربية.</w:t>
      </w:r>
    </w:p>
    <w:p w:rsidR="00BE064B" w:rsidRPr="00626DD3" w:rsidRDefault="00BE064B" w:rsidP="00BE064B">
      <w:pPr>
        <w:bidi/>
        <w:jc w:val="both"/>
        <w:rPr>
          <w:rFonts w:ascii="Traditional Arabic" w:hAnsi="Traditional Arabic" w:cs="Traditional Arabic"/>
          <w:b/>
          <w:bCs/>
          <w:sz w:val="36"/>
          <w:szCs w:val="36"/>
          <w:rtl/>
          <w:lang w:val="en-US"/>
        </w:rPr>
      </w:pPr>
      <w:r w:rsidRPr="00626DD3">
        <w:rPr>
          <w:rFonts w:ascii="Traditional Arabic" w:hAnsi="Traditional Arabic" w:cs="Traditional Arabic" w:hint="cs"/>
          <w:b/>
          <w:bCs/>
          <w:sz w:val="36"/>
          <w:szCs w:val="36"/>
          <w:rtl/>
          <w:lang w:val="en-US"/>
        </w:rPr>
        <w:t>الخاتمة</w:t>
      </w:r>
    </w:p>
    <w:p w:rsidR="00BE064B" w:rsidRPr="000340DC" w:rsidRDefault="00BE064B" w:rsidP="00BE064B">
      <w:pPr>
        <w:bidi/>
        <w:jc w:val="both"/>
        <w:rPr>
          <w:rFonts w:ascii="Traditional Arabic" w:hAnsi="Traditional Arabic" w:cs="Traditional Arabic"/>
          <w:sz w:val="36"/>
          <w:szCs w:val="36"/>
          <w:rtl/>
          <w:lang w:val="en-US"/>
        </w:rPr>
      </w:pPr>
      <w:r>
        <w:rPr>
          <w:rFonts w:ascii="Traditional Arabic" w:hAnsi="Traditional Arabic" w:cs="Traditional Arabic" w:hint="cs"/>
          <w:sz w:val="36"/>
          <w:szCs w:val="36"/>
          <w:rtl/>
          <w:lang w:val="en-US"/>
        </w:rPr>
        <w:t>حاول الباحثان في هذه الورقة أن يسلطا الضوء على مفهوم وسائل الإعلام وتحدياتها للمسلمين عن التجاوب بها واستخدامها في مصلحة دينهم ودنياهم، وعن طريق ذلك نشر لغة دينهم العربية. وقد ساهمت الجوالة في نشر هذه اللغة، حيث تستخدم لكتابة الرسائل العربية النصية، والتي قام الباحثان بدراستها دراسة تحليلية، مع الدعوة إلى دارسي اللغة العربية</w:t>
      </w:r>
      <w:r w:rsidR="00626DD3">
        <w:rPr>
          <w:rFonts w:ascii="Traditional Arabic" w:hAnsi="Traditional Arabic" w:cs="Traditional Arabic" w:hint="cs"/>
          <w:sz w:val="36"/>
          <w:szCs w:val="36"/>
          <w:rtl/>
          <w:lang w:val="en-US"/>
        </w:rPr>
        <w:t>،</w:t>
      </w:r>
      <w:r>
        <w:rPr>
          <w:rFonts w:ascii="Traditional Arabic" w:hAnsi="Traditional Arabic" w:cs="Traditional Arabic" w:hint="cs"/>
          <w:sz w:val="36"/>
          <w:szCs w:val="36"/>
          <w:rtl/>
          <w:lang w:val="en-US"/>
        </w:rPr>
        <w:t xml:space="preserve"> أساتذة وطلابا بالاستمرار في هذه العادة </w:t>
      </w:r>
      <w:r>
        <w:rPr>
          <w:rFonts w:ascii="Traditional Arabic" w:hAnsi="Traditional Arabic" w:cs="Traditional Arabic"/>
          <w:sz w:val="36"/>
          <w:szCs w:val="36"/>
          <w:rtl/>
          <w:lang w:val="en-US"/>
        </w:rPr>
        <w:t>–</w:t>
      </w:r>
      <w:r>
        <w:rPr>
          <w:rFonts w:ascii="Traditional Arabic" w:hAnsi="Traditional Arabic" w:cs="Traditional Arabic" w:hint="cs"/>
          <w:sz w:val="36"/>
          <w:szCs w:val="36"/>
          <w:rtl/>
          <w:lang w:val="en-US"/>
        </w:rPr>
        <w:t xml:space="preserve"> كتابة الرسائل باللغة العربية </w:t>
      </w:r>
      <w:r>
        <w:rPr>
          <w:rFonts w:ascii="Traditional Arabic" w:hAnsi="Traditional Arabic" w:cs="Traditional Arabic"/>
          <w:sz w:val="36"/>
          <w:szCs w:val="36"/>
          <w:rtl/>
          <w:lang w:val="en-US"/>
        </w:rPr>
        <w:t>–</w:t>
      </w:r>
      <w:r w:rsidR="00626DD3">
        <w:rPr>
          <w:rFonts w:ascii="Traditional Arabic" w:hAnsi="Traditional Arabic" w:cs="Traditional Arabic" w:hint="cs"/>
          <w:sz w:val="36"/>
          <w:szCs w:val="36"/>
          <w:rtl/>
          <w:lang w:val="en-US"/>
        </w:rPr>
        <w:t xml:space="preserve"> خدمة ل</w:t>
      </w:r>
      <w:r>
        <w:rPr>
          <w:rFonts w:ascii="Traditional Arabic" w:hAnsi="Traditional Arabic" w:cs="Traditional Arabic" w:hint="cs"/>
          <w:sz w:val="36"/>
          <w:szCs w:val="36"/>
          <w:rtl/>
          <w:lang w:val="en-US"/>
        </w:rPr>
        <w:t>لإسلام ولغته السامية.</w:t>
      </w:r>
    </w:p>
    <w:p w:rsidR="00BE064B" w:rsidRPr="00D90D25" w:rsidRDefault="00626DD3" w:rsidP="00BE064B">
      <w:pPr>
        <w:bidi/>
        <w:jc w:val="both"/>
        <w:rPr>
          <w:rFonts w:ascii="Traditional Arabic" w:hAnsi="Traditional Arabic" w:cs="Traditional Arabic"/>
          <w:sz w:val="36"/>
          <w:szCs w:val="36"/>
          <w:rtl/>
          <w:lang w:val="en-US"/>
        </w:rPr>
      </w:pPr>
      <w:r>
        <w:rPr>
          <w:rFonts w:ascii="Traditional Arabic" w:hAnsi="Traditional Arabic" w:cs="Traditional Arabic" w:hint="cs"/>
          <w:sz w:val="36"/>
          <w:szCs w:val="36"/>
          <w:rtl/>
          <w:lang w:val="en-US"/>
        </w:rPr>
        <w:t>والله ولي التوفيق</w:t>
      </w:r>
    </w:p>
    <w:p w:rsidR="00BE064B" w:rsidRPr="004A09A1" w:rsidRDefault="00BE064B" w:rsidP="00BE064B">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p>
    <w:p w:rsidR="00BE064B" w:rsidRPr="00D24466" w:rsidRDefault="00D24466" w:rsidP="00D24466">
      <w:pPr>
        <w:bidi/>
        <w:jc w:val="both"/>
        <w:rPr>
          <w:rFonts w:ascii="Traditional Arabic" w:hAnsi="Traditional Arabic" w:cs="Traditional Arabic"/>
          <w:sz w:val="36"/>
          <w:szCs w:val="36"/>
          <w:lang w:val="en-US"/>
        </w:rPr>
      </w:pPr>
      <w:r>
        <w:rPr>
          <w:rFonts w:ascii="Traditional Arabic" w:hAnsi="Traditional Arabic" w:cs="Traditional Arabic" w:hint="cs"/>
          <w:sz w:val="36"/>
          <w:szCs w:val="36"/>
          <w:rtl/>
        </w:rPr>
        <w:lastRenderedPageBreak/>
        <w:t xml:space="preserve"> </w:t>
      </w:r>
    </w:p>
    <w:sectPr w:rsidR="00BE064B" w:rsidRPr="00D24466" w:rsidSect="000D41C2">
      <w:footerReference w:type="default" r:id="rId10"/>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708F" w:rsidRDefault="0027708F" w:rsidP="004E52F5">
      <w:pPr>
        <w:spacing w:after="0" w:line="240" w:lineRule="auto"/>
      </w:pPr>
      <w:r>
        <w:separator/>
      </w:r>
    </w:p>
  </w:endnote>
  <w:endnote w:type="continuationSeparator" w:id="0">
    <w:p w:rsidR="0027708F" w:rsidRDefault="0027708F" w:rsidP="004E52F5">
      <w:pPr>
        <w:spacing w:after="0" w:line="240" w:lineRule="auto"/>
      </w:pPr>
      <w:r>
        <w:continuationSeparator/>
      </w:r>
    </w:p>
  </w:endnote>
  <w:endnote w:id="1">
    <w:p w:rsidR="006A5805" w:rsidRDefault="006A5805" w:rsidP="006A5805">
      <w:pPr>
        <w:pStyle w:val="EndnoteText"/>
        <w:bidi/>
        <w:rPr>
          <w:rFonts w:ascii="Traditional Arabic" w:hAnsi="Traditional Arabic" w:cs="Traditional Arabic"/>
          <w:b/>
          <w:bCs/>
          <w:sz w:val="42"/>
          <w:szCs w:val="42"/>
          <w:rtl/>
        </w:rPr>
      </w:pPr>
    </w:p>
    <w:p w:rsidR="006A5805" w:rsidRPr="006A5805" w:rsidRDefault="006A5805" w:rsidP="006A5805">
      <w:pPr>
        <w:pStyle w:val="EndnoteText"/>
        <w:bidi/>
        <w:rPr>
          <w:rFonts w:ascii="Traditional Arabic" w:hAnsi="Traditional Arabic" w:cs="Traditional Arabic"/>
          <w:b/>
          <w:bCs/>
          <w:sz w:val="42"/>
          <w:szCs w:val="42"/>
          <w:rtl/>
        </w:rPr>
      </w:pPr>
      <w:r w:rsidRPr="006A5805">
        <w:rPr>
          <w:rFonts w:ascii="Traditional Arabic" w:hAnsi="Traditional Arabic" w:cs="Traditional Arabic" w:hint="cs"/>
          <w:b/>
          <w:bCs/>
          <w:sz w:val="42"/>
          <w:szCs w:val="42"/>
          <w:rtl/>
        </w:rPr>
        <w:t>هوامش البحث</w:t>
      </w:r>
    </w:p>
    <w:p w:rsidR="00BE064B" w:rsidRPr="00122BB4" w:rsidRDefault="00626DD3" w:rsidP="006A5805">
      <w:pPr>
        <w:bidi/>
        <w:rPr>
          <w:rFonts w:ascii="Traditional Arabic" w:hAnsi="Traditional Arabic" w:cs="Traditional Arabic"/>
          <w:sz w:val="36"/>
          <w:szCs w:val="36"/>
          <w:rtl/>
        </w:rPr>
      </w:pPr>
      <w:r>
        <w:rPr>
          <w:rFonts w:ascii="Traditional Arabic" w:hAnsi="Traditional Arabic" w:cs="Traditional Arabic" w:hint="cs"/>
          <w:sz w:val="36"/>
          <w:szCs w:val="36"/>
          <w:rtl/>
        </w:rPr>
        <w:t>1-</w:t>
      </w:r>
      <w:r w:rsidR="00BE064B" w:rsidRPr="00122BB4">
        <w:rPr>
          <w:rFonts w:ascii="Traditional Arabic" w:hAnsi="Traditional Arabic" w:cs="Traditional Arabic" w:hint="cs"/>
          <w:sz w:val="36"/>
          <w:szCs w:val="36"/>
          <w:rtl/>
        </w:rPr>
        <w:t>المعجم</w:t>
      </w:r>
      <w:r w:rsidR="00BE064B" w:rsidRPr="00122BB4">
        <w:rPr>
          <w:rFonts w:ascii="Traditional Arabic" w:hAnsi="Traditional Arabic" w:cs="Traditional Arabic"/>
          <w:sz w:val="36"/>
          <w:szCs w:val="36"/>
          <w:rtl/>
        </w:rPr>
        <w:t xml:space="preserve"> </w:t>
      </w:r>
      <w:r w:rsidR="00BE064B" w:rsidRPr="00122BB4">
        <w:rPr>
          <w:rFonts w:ascii="Traditional Arabic" w:hAnsi="Traditional Arabic" w:cs="Traditional Arabic" w:hint="cs"/>
          <w:sz w:val="36"/>
          <w:szCs w:val="36"/>
          <w:rtl/>
        </w:rPr>
        <w:t>الوسيط</w:t>
      </w:r>
      <w:r w:rsidR="00BE064B" w:rsidRPr="00122BB4">
        <w:rPr>
          <w:rFonts w:ascii="Traditional Arabic" w:hAnsi="Traditional Arabic" w:cs="Traditional Arabic"/>
          <w:sz w:val="36"/>
          <w:szCs w:val="36"/>
          <w:rtl/>
        </w:rPr>
        <w:t xml:space="preserve"> (2/ 624)</w:t>
      </w:r>
    </w:p>
    <w:p w:rsidR="00BE064B" w:rsidRPr="0049561B" w:rsidRDefault="00626DD3" w:rsidP="00626DD3">
      <w:pPr>
        <w:pStyle w:val="EndnoteText"/>
        <w:bidi/>
        <w:rPr>
          <w:rFonts w:ascii="Traditional Arabic" w:hAnsi="Traditional Arabic" w:cs="Traditional Arabic"/>
          <w:sz w:val="36"/>
          <w:szCs w:val="36"/>
          <w:rtl/>
        </w:rPr>
      </w:pPr>
      <w:r>
        <w:rPr>
          <w:rStyle w:val="EndnoteReference"/>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2-</w:t>
      </w:r>
      <w:r w:rsidRPr="00626DD3">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البلاغ/وسائل الاتصال الاجتماعي</w:t>
      </w:r>
      <w:r w:rsidR="00BE064B">
        <w:rPr>
          <w:rFonts w:ascii="Traditional Arabic" w:hAnsi="Traditional Arabic" w:cs="Traditional Arabic" w:hint="cs"/>
          <w:sz w:val="36"/>
          <w:szCs w:val="36"/>
          <w:rtl/>
        </w:rPr>
        <w:tab/>
        <w:t xml:space="preserve"> </w:t>
      </w:r>
      <w:hyperlink r:id="rId1" w:history="1">
        <w:r w:rsidR="00BE064B" w:rsidRPr="001B783F">
          <w:rPr>
            <w:rStyle w:val="Hyperlink"/>
            <w:rFonts w:ascii="Traditional Arabic" w:hAnsi="Traditional Arabic" w:cs="Traditional Arabic"/>
            <w:sz w:val="36"/>
            <w:szCs w:val="36"/>
          </w:rPr>
          <w:t>http://www.balagh.com/pages/tex.php?tid=4699</w:t>
        </w:r>
      </w:hyperlink>
      <w:r w:rsidR="00BE064B">
        <w:rPr>
          <w:rFonts w:ascii="Traditional Arabic" w:hAnsi="Traditional Arabic" w:cs="Traditional Arabic" w:hint="cs"/>
          <w:sz w:val="36"/>
          <w:szCs w:val="36"/>
          <w:rtl/>
        </w:rPr>
        <w:t xml:space="preserve"> 16/04/2015</w:t>
      </w:r>
      <w:r>
        <w:rPr>
          <w:rFonts w:ascii="Traditional Arabic" w:hAnsi="Traditional Arabic" w:cs="Traditional Arabic" w:hint="cs"/>
          <w:sz w:val="36"/>
          <w:szCs w:val="36"/>
          <w:rtl/>
        </w:rPr>
        <w:t xml:space="preserve"> </w:t>
      </w:r>
    </w:p>
    <w:p w:rsidR="00BE064B" w:rsidRDefault="00626DD3" w:rsidP="00626DD3">
      <w:pPr>
        <w:pStyle w:val="EndnoteText"/>
        <w:bidi/>
        <w:rPr>
          <w:rFonts w:ascii="Traditional Arabic" w:hAnsi="Traditional Arabic" w:cs="Traditional Arabic"/>
          <w:sz w:val="36"/>
          <w:szCs w:val="36"/>
          <w:rtl/>
        </w:rPr>
      </w:pPr>
      <w:r>
        <w:rPr>
          <w:rStyle w:val="EndnoteReference"/>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3-</w:t>
      </w:r>
      <w:r w:rsidR="00BE064B">
        <w:rPr>
          <w:rFonts w:ascii="Traditional Arabic" w:hAnsi="Traditional Arabic" w:cs="Traditional Arabic" w:hint="cs"/>
          <w:sz w:val="36"/>
          <w:szCs w:val="36"/>
          <w:rtl/>
        </w:rPr>
        <w:tab/>
      </w:r>
      <w:hyperlink r:id="rId2" w:history="1">
        <w:r w:rsidR="00BE064B" w:rsidRPr="00E16BF3">
          <w:rPr>
            <w:rStyle w:val="Hyperlink"/>
            <w:rFonts w:ascii="Traditional Arabic" w:hAnsi="Traditional Arabic" w:cs="Traditional Arabic"/>
            <w:sz w:val="36"/>
            <w:szCs w:val="36"/>
          </w:rPr>
          <w:t>http://mawdoo3.com</w:t>
        </w:r>
      </w:hyperlink>
      <w:r>
        <w:rPr>
          <w:rFonts w:ascii="Traditional Arabic" w:hAnsi="Traditional Arabic" w:cs="Traditional Arabic" w:hint="cs"/>
          <w:sz w:val="36"/>
          <w:szCs w:val="36"/>
          <w:rtl/>
        </w:rPr>
        <w:t xml:space="preserve">  13/04/15م، </w:t>
      </w:r>
    </w:p>
    <w:p w:rsidR="00F325B6" w:rsidRPr="00AD3D5F" w:rsidRDefault="00F325B6" w:rsidP="00F325B6">
      <w:pPr>
        <w:pStyle w:val="EndnoteText"/>
        <w:bidi/>
        <w:rPr>
          <w:rFonts w:ascii="Traditional Arabic" w:hAnsi="Traditional Arabic" w:cs="Traditional Arabic"/>
          <w:sz w:val="36"/>
          <w:szCs w:val="36"/>
          <w:rtl/>
        </w:rPr>
      </w:pPr>
    </w:p>
    <w:p w:rsidR="00F325B6" w:rsidRDefault="00626DD3" w:rsidP="00BE064B">
      <w:pPr>
        <w:pStyle w:val="EndnoteText"/>
        <w:bidi/>
        <w:rPr>
          <w:rFonts w:ascii="Traditional Arabic" w:hAnsi="Traditional Arabic" w:cs="Traditional Arabic"/>
          <w:sz w:val="36"/>
          <w:szCs w:val="36"/>
          <w:rtl/>
        </w:rPr>
      </w:pPr>
      <w:r>
        <w:rPr>
          <w:rStyle w:val="EndnoteReference"/>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4-</w:t>
      </w:r>
      <w:r w:rsidR="00F325B6">
        <w:rPr>
          <w:rFonts w:ascii="Traditional Arabic" w:hAnsi="Traditional Arabic" w:cs="Traditional Arabic" w:hint="cs"/>
          <w:sz w:val="36"/>
          <w:szCs w:val="36"/>
          <w:rtl/>
        </w:rPr>
        <w:t xml:space="preserve"> العولمة :</w:t>
      </w:r>
    </w:p>
    <w:p w:rsidR="00F325B6" w:rsidRPr="00F325B6" w:rsidRDefault="002E073C" w:rsidP="00F325B6">
      <w:pPr>
        <w:pStyle w:val="EndnoteText"/>
        <w:bidi/>
        <w:rPr>
          <w:rFonts w:ascii="Traditional Arabic" w:hAnsi="Traditional Arabic" w:cs="Traditional Arabic"/>
          <w:sz w:val="36"/>
          <w:szCs w:val="36"/>
          <w:lang w:val="en-GB" w:bidi="ar-EG"/>
        </w:rPr>
      </w:pPr>
      <w:hyperlink r:id="rId3" w:history="1">
        <w:r w:rsidR="00F325B6" w:rsidRPr="00DF5FED">
          <w:rPr>
            <w:rStyle w:val="Hyperlink"/>
            <w:rFonts w:ascii="Traditional Arabic" w:hAnsi="Traditional Arabic" w:cs="Traditional Arabic"/>
            <w:sz w:val="36"/>
            <w:szCs w:val="36"/>
            <w:lang w:val="en-GB" w:bidi="ar-EG"/>
          </w:rPr>
          <w:t>http://ar.wikipedia.org/wiki/10</w:t>
        </w:r>
      </w:hyperlink>
      <w:r w:rsidR="00F325B6">
        <w:rPr>
          <w:rFonts w:ascii="Traditional Arabic" w:hAnsi="Traditional Arabic" w:cs="Traditional Arabic"/>
          <w:sz w:val="36"/>
          <w:szCs w:val="36"/>
          <w:lang w:val="en-GB" w:bidi="ar-EG"/>
        </w:rPr>
        <w:t xml:space="preserve">   1-4-2015 </w:t>
      </w:r>
    </w:p>
    <w:p w:rsidR="00BE064B" w:rsidRPr="002B11EF" w:rsidRDefault="00F325B6" w:rsidP="00F325B6">
      <w:pPr>
        <w:pStyle w:val="EndnoteText"/>
        <w:bidi/>
        <w:rPr>
          <w:rFonts w:ascii="Traditional Arabic" w:hAnsi="Traditional Arabic" w:cs="Traditional Arabic"/>
          <w:sz w:val="36"/>
          <w:szCs w:val="36"/>
          <w:rtl/>
        </w:rPr>
      </w:pPr>
      <w:r>
        <w:rPr>
          <w:rFonts w:ascii="Traditional Arabic" w:hAnsi="Traditional Arabic" w:cs="Traditional Arabic" w:hint="cs"/>
          <w:sz w:val="36"/>
          <w:szCs w:val="36"/>
          <w:rtl/>
          <w:lang w:val="en-GB"/>
        </w:rPr>
        <w:t>5-</w:t>
      </w:r>
      <w:r w:rsidR="00BE064B">
        <w:rPr>
          <w:rFonts w:ascii="Traditional Arabic" w:hAnsi="Traditional Arabic" w:cs="Traditional Arabic" w:hint="cs"/>
          <w:sz w:val="36"/>
          <w:szCs w:val="36"/>
          <w:rtl/>
        </w:rPr>
        <w:t xml:space="preserve">عيسى ألبي أبوبكر، </w:t>
      </w:r>
      <w:r w:rsidR="00BE064B" w:rsidRPr="002B11EF">
        <w:rPr>
          <w:rFonts w:ascii="Traditional Arabic" w:hAnsi="Traditional Arabic" w:cs="Traditional Arabic" w:hint="cs"/>
          <w:sz w:val="36"/>
          <w:szCs w:val="36"/>
          <w:u w:val="single"/>
          <w:rtl/>
        </w:rPr>
        <w:t>السباعيات</w:t>
      </w:r>
      <w:r w:rsidR="00BE064B" w:rsidRPr="002B11EF">
        <w:rPr>
          <w:rFonts w:ascii="Traditional Arabic" w:hAnsi="Traditional Arabic" w:cs="Traditional Arabic" w:hint="cs"/>
          <w:sz w:val="36"/>
          <w:szCs w:val="36"/>
          <w:rtl/>
        </w:rPr>
        <w:t>،</w:t>
      </w:r>
      <w:r w:rsidR="00BE064B">
        <w:rPr>
          <w:rFonts w:ascii="Traditional Arabic" w:hAnsi="Traditional Arabic" w:cs="Traditional Arabic" w:hint="cs"/>
          <w:sz w:val="36"/>
          <w:szCs w:val="36"/>
          <w:rtl/>
        </w:rPr>
        <w:t xml:space="preserve"> ديوان الشاعر،</w:t>
      </w:r>
      <w:r w:rsidR="00BE064B" w:rsidRPr="009F01F6">
        <w:rPr>
          <w:rFonts w:ascii="Traditional Arabic" w:hAnsi="Traditional Arabic" w:cs="Traditional Arabic"/>
          <w:sz w:val="40"/>
          <w:szCs w:val="36"/>
          <w:rtl/>
        </w:rPr>
        <w:t xml:space="preserve"> </w:t>
      </w:r>
      <w:r w:rsidR="00BE064B" w:rsidRPr="0024767C">
        <w:rPr>
          <w:rFonts w:ascii="Traditional Arabic" w:hAnsi="Traditional Arabic" w:cs="Traditional Arabic"/>
          <w:sz w:val="40"/>
          <w:szCs w:val="36"/>
          <w:rtl/>
        </w:rPr>
        <w:t xml:space="preserve">النهار، القاهرة، </w:t>
      </w:r>
      <w:r w:rsidR="00BE064B">
        <w:rPr>
          <w:rFonts w:ascii="Traditional Arabic" w:hAnsi="Traditional Arabic" w:cs="Traditional Arabic"/>
          <w:sz w:val="40"/>
          <w:szCs w:val="36"/>
          <w:rtl/>
        </w:rPr>
        <w:t>2008م، ص</w:t>
      </w:r>
      <w:r w:rsidR="00BE064B">
        <w:rPr>
          <w:rFonts w:ascii="Traditional Arabic" w:hAnsi="Traditional Arabic" w:cs="Traditional Arabic" w:hint="cs"/>
          <w:sz w:val="36"/>
          <w:szCs w:val="36"/>
          <w:rtl/>
        </w:rPr>
        <w:t xml:space="preserve"> 83</w:t>
      </w:r>
    </w:p>
    <w:p w:rsidR="00BE064B" w:rsidRPr="00624B69" w:rsidRDefault="00626DD3" w:rsidP="00BE064B">
      <w:pPr>
        <w:pStyle w:val="EndnoteText"/>
        <w:bidi/>
        <w:rPr>
          <w:rFonts w:ascii="Traditional Arabic" w:hAnsi="Traditional Arabic" w:cs="Traditional Arabic"/>
          <w:sz w:val="36"/>
          <w:szCs w:val="36"/>
          <w:rtl/>
        </w:rPr>
      </w:pPr>
      <w:r>
        <w:rPr>
          <w:rStyle w:val="EndnoteReference"/>
          <w:rFonts w:ascii="Traditional Arabic" w:hAnsi="Traditional Arabic" w:cs="Traditional Arabic" w:hint="cs"/>
          <w:sz w:val="36"/>
          <w:szCs w:val="36"/>
          <w:rtl/>
        </w:rPr>
        <w:t xml:space="preserve"> </w:t>
      </w:r>
      <w:r w:rsidR="00F325B6">
        <w:rPr>
          <w:rFonts w:ascii="Traditional Arabic" w:hAnsi="Traditional Arabic" w:cs="Traditional Arabic" w:hint="cs"/>
          <w:sz w:val="36"/>
          <w:szCs w:val="36"/>
          <w:rtl/>
        </w:rPr>
        <w:t>6-</w:t>
      </w:r>
      <w:r w:rsidR="00BE064B">
        <w:rPr>
          <w:rFonts w:ascii="Traditional Arabic" w:hAnsi="Traditional Arabic" w:cs="Traditional Arabic" w:hint="cs"/>
          <w:sz w:val="36"/>
          <w:szCs w:val="36"/>
          <w:rtl/>
        </w:rPr>
        <w:t>أحمد أبوبكر أباجَي، الواقائع العالمية في الشعر العربي ببلاد يوربا، نيجيريا 1950-2012م، بحث مقدم إلى قسم اللغة العربية بجامعة إلورن للحصول على الدرجة الدكتوراه في اللغة العربية، 2015م، ص 216</w:t>
      </w:r>
    </w:p>
    <w:p w:rsidR="00BE064B" w:rsidRPr="000E003D" w:rsidRDefault="00F325B6" w:rsidP="00BE064B">
      <w:pPr>
        <w:pStyle w:val="EndnoteText"/>
        <w:bidi/>
        <w:rPr>
          <w:rFonts w:ascii="Traditional Arabic" w:hAnsi="Traditional Arabic" w:cs="Traditional Arabic"/>
          <w:sz w:val="36"/>
          <w:szCs w:val="36"/>
          <w:rtl/>
        </w:rPr>
      </w:pPr>
      <w:r>
        <w:rPr>
          <w:rStyle w:val="EndnoteReference"/>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7-</w:t>
      </w:r>
      <w:r w:rsidR="00BE064B">
        <w:rPr>
          <w:rFonts w:ascii="Traditional Arabic" w:hAnsi="Traditional Arabic" w:cs="Traditional Arabic" w:hint="cs"/>
          <w:sz w:val="36"/>
          <w:szCs w:val="36"/>
          <w:rtl/>
        </w:rPr>
        <w:t>المرجع نفسه، ص 218</w:t>
      </w:r>
    </w:p>
    <w:p w:rsidR="00BE064B" w:rsidRPr="006C5CE9" w:rsidRDefault="00F325B6" w:rsidP="00BE064B">
      <w:pPr>
        <w:pStyle w:val="EndnoteText"/>
        <w:bidi/>
        <w:rPr>
          <w:rFonts w:ascii="Traditional Arabic" w:hAnsi="Traditional Arabic" w:cs="Traditional Arabic"/>
          <w:sz w:val="36"/>
          <w:szCs w:val="36"/>
          <w:rtl/>
        </w:rPr>
      </w:pPr>
      <w:r>
        <w:rPr>
          <w:rStyle w:val="EndnoteReference"/>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8- </w:t>
      </w:r>
      <w:r w:rsidR="00BE064B">
        <w:rPr>
          <w:rFonts w:ascii="Traditional Arabic" w:hAnsi="Traditional Arabic" w:cs="Traditional Arabic" w:hint="cs"/>
          <w:sz w:val="36"/>
          <w:szCs w:val="36"/>
          <w:rtl/>
        </w:rPr>
        <w:t xml:space="preserve">هشام المرسي، </w:t>
      </w:r>
      <w:r w:rsidR="00BE064B" w:rsidRPr="006C5CE9">
        <w:rPr>
          <w:rFonts w:ascii="Traditional Arabic" w:hAnsi="Traditional Arabic" w:cs="Traditional Arabic" w:hint="cs"/>
          <w:sz w:val="36"/>
          <w:szCs w:val="36"/>
          <w:u w:val="single"/>
          <w:rtl/>
        </w:rPr>
        <w:t>المستقبل الإسلامي</w:t>
      </w:r>
      <w:r w:rsidR="00BE064B" w:rsidRPr="006C5CE9">
        <w:rPr>
          <w:rFonts w:ascii="Traditional Arabic" w:hAnsi="Traditional Arabic" w:cs="Traditional Arabic" w:hint="cs"/>
          <w:sz w:val="36"/>
          <w:szCs w:val="36"/>
          <w:rtl/>
        </w:rPr>
        <w:t>،</w:t>
      </w:r>
      <w:r w:rsidR="00BE064B">
        <w:rPr>
          <w:rFonts w:ascii="Traditional Arabic" w:hAnsi="Traditional Arabic" w:cs="Traditional Arabic" w:hint="cs"/>
          <w:sz w:val="36"/>
          <w:szCs w:val="36"/>
          <w:rtl/>
        </w:rPr>
        <w:t xml:space="preserve">  </w:t>
      </w:r>
      <w:r w:rsidR="00BE064B" w:rsidRPr="006C5CE9">
        <w:rPr>
          <w:rFonts w:ascii="Traditional Arabic" w:hAnsi="Traditional Arabic" w:cs="Traditional Arabic" w:hint="cs"/>
          <w:i/>
          <w:iCs/>
          <w:sz w:val="36"/>
          <w:szCs w:val="36"/>
          <w:rtl/>
        </w:rPr>
        <w:t>"الإنترنت"... وثورة الاتصالات في العالم</w:t>
      </w:r>
      <w:r w:rsidR="00BE064B">
        <w:rPr>
          <w:rFonts w:ascii="Traditional Arabic" w:hAnsi="Traditional Arabic" w:cs="Traditional Arabic" w:hint="cs"/>
          <w:sz w:val="36"/>
          <w:szCs w:val="36"/>
          <w:rtl/>
        </w:rPr>
        <w:t>، مجالة شهرية، الندوة العالمية للشباب الإسلامي، العدد 78، 1998م، ص18</w:t>
      </w:r>
    </w:p>
    <w:p w:rsidR="00F325B6" w:rsidRDefault="00F325B6" w:rsidP="00F325B6">
      <w:pPr>
        <w:pStyle w:val="EndnoteText"/>
        <w:bidi/>
        <w:rPr>
          <w:rFonts w:ascii="Traditional Arabic" w:hAnsi="Traditional Arabic" w:cs="Traditional Arabic"/>
          <w:sz w:val="36"/>
          <w:szCs w:val="36"/>
          <w:rtl/>
        </w:rPr>
      </w:pPr>
      <w:r>
        <w:rPr>
          <w:rStyle w:val="EndnoteReference"/>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9-</w:t>
      </w:r>
      <w:r w:rsidR="00BE064B">
        <w:rPr>
          <w:rFonts w:ascii="Traditional Arabic" w:hAnsi="Traditional Arabic" w:cs="Traditional Arabic" w:hint="cs"/>
          <w:sz w:val="36"/>
          <w:szCs w:val="36"/>
          <w:rtl/>
        </w:rPr>
        <w:t>عيسى ألبي أبوبكر، المرجع السابق</w:t>
      </w:r>
    </w:p>
    <w:p w:rsidR="00BE064B" w:rsidRPr="00FB6772" w:rsidRDefault="00F325B6" w:rsidP="00F325B6">
      <w:pPr>
        <w:pStyle w:val="EndnoteText"/>
        <w:bidi/>
        <w:rPr>
          <w:rFonts w:ascii="Traditional Arabic" w:hAnsi="Traditional Arabic" w:cs="Traditional Arabic"/>
          <w:sz w:val="36"/>
          <w:szCs w:val="36"/>
          <w:rtl/>
        </w:rPr>
      </w:pPr>
      <w:r>
        <w:rPr>
          <w:rFonts w:ascii="Traditional Arabic" w:hAnsi="Traditional Arabic" w:cs="Traditional Arabic" w:hint="cs"/>
          <w:sz w:val="36"/>
          <w:szCs w:val="36"/>
          <w:rtl/>
        </w:rPr>
        <w:t>10-</w:t>
      </w:r>
      <w:r w:rsidR="0092737F">
        <w:rPr>
          <w:rFonts w:ascii="Traditional Arabic" w:hAnsi="Traditional Arabic" w:cs="Traditional Arabic" w:hint="cs"/>
          <w:sz w:val="36"/>
          <w:szCs w:val="36"/>
          <w:rtl/>
        </w:rPr>
        <w:t xml:space="preserve">أحمد عبد العليم (2013م)  </w:t>
      </w:r>
      <w:r w:rsidR="0092737F" w:rsidRPr="0092737F">
        <w:rPr>
          <w:rFonts w:ascii="Traditional Arabic" w:hAnsi="Traditional Arabic" w:cs="Traditional Arabic" w:hint="cs"/>
          <w:sz w:val="36"/>
          <w:szCs w:val="36"/>
          <w:u w:val="single"/>
          <w:rtl/>
        </w:rPr>
        <w:t>اللغة العربية في خطر الجميع شركاء في حمايتها</w:t>
      </w:r>
      <w:r w:rsidR="0092737F">
        <w:rPr>
          <w:rFonts w:ascii="Traditional Arabic" w:hAnsi="Traditional Arabic" w:cs="Traditional Arabic" w:hint="cs"/>
          <w:sz w:val="36"/>
          <w:szCs w:val="36"/>
          <w:rtl/>
        </w:rPr>
        <w:t xml:space="preserve"> </w:t>
      </w:r>
      <w:r w:rsidR="0092737F" w:rsidRPr="0092737F">
        <w:rPr>
          <w:rFonts w:ascii="Traditional Arabic" w:hAnsi="Traditional Arabic" w:cs="Traditional Arabic" w:hint="cs"/>
          <w:i/>
          <w:iCs/>
          <w:sz w:val="36"/>
          <w:szCs w:val="36"/>
          <w:rtl/>
        </w:rPr>
        <w:t>أثر وسائل الإعلام في تنمية</w:t>
      </w:r>
      <w:r w:rsidR="00BE064B" w:rsidRPr="0092737F">
        <w:rPr>
          <w:rFonts w:ascii="Traditional Arabic" w:hAnsi="Traditional Arabic" w:cs="Traditional Arabic" w:hint="cs"/>
          <w:i/>
          <w:iCs/>
          <w:sz w:val="36"/>
          <w:szCs w:val="36"/>
          <w:rtl/>
        </w:rPr>
        <w:t xml:space="preserve"> اللغة العربية </w:t>
      </w:r>
      <w:r w:rsidR="0092737F" w:rsidRPr="0092737F">
        <w:rPr>
          <w:rFonts w:ascii="Traditional Arabic" w:hAnsi="Traditional Arabic" w:cs="Traditional Arabic" w:hint="cs"/>
          <w:i/>
          <w:iCs/>
          <w:sz w:val="36"/>
          <w:szCs w:val="36"/>
          <w:rtl/>
        </w:rPr>
        <w:t xml:space="preserve"> </w:t>
      </w:r>
      <w:r w:rsidR="0092737F">
        <w:rPr>
          <w:rFonts w:ascii="Traditional Arabic" w:hAnsi="Traditional Arabic" w:cs="Traditional Arabic" w:hint="cs"/>
          <w:sz w:val="36"/>
          <w:szCs w:val="36"/>
          <w:rtl/>
        </w:rPr>
        <w:t>المؤتمر الدولي الثاني للغة العربية ،دبي، 356-369</w:t>
      </w:r>
    </w:p>
    <w:p w:rsidR="00BE064B" w:rsidRPr="00F00219" w:rsidRDefault="000E7CB6" w:rsidP="00BE064B">
      <w:pPr>
        <w:pStyle w:val="EndnoteText"/>
        <w:bidi/>
        <w:rPr>
          <w:rFonts w:ascii="Traditional Arabic" w:hAnsi="Traditional Arabic" w:cs="Traditional Arabic"/>
          <w:sz w:val="36"/>
          <w:szCs w:val="36"/>
          <w:rtl/>
        </w:rPr>
      </w:pPr>
      <w:r>
        <w:rPr>
          <w:rStyle w:val="EndnoteReference"/>
          <w:rFonts w:ascii="Traditional Arabic" w:hAnsi="Traditional Arabic" w:cs="Traditional Arabic" w:hint="cs"/>
          <w:sz w:val="36"/>
          <w:szCs w:val="36"/>
          <w:rtl/>
        </w:rPr>
        <w:t xml:space="preserve"> </w:t>
      </w:r>
      <w:r w:rsidR="00B20D52">
        <w:rPr>
          <w:rFonts w:ascii="Traditional Arabic" w:hAnsi="Traditional Arabic" w:cs="Traditional Arabic" w:hint="cs"/>
          <w:sz w:val="36"/>
          <w:szCs w:val="36"/>
          <w:rtl/>
        </w:rPr>
        <w:t>11-</w:t>
      </w:r>
      <w:r w:rsidR="00BE064B">
        <w:rPr>
          <w:rFonts w:ascii="Traditional Arabic" w:hAnsi="Traditional Arabic" w:cs="Traditional Arabic" w:hint="cs"/>
          <w:sz w:val="36"/>
          <w:szCs w:val="36"/>
          <w:rtl/>
        </w:rPr>
        <w:t xml:space="preserve">أرسالها يوم الخميس، 20/11/2014م عبر </w:t>
      </w:r>
      <w:r w:rsidR="00BE064B" w:rsidRPr="00F00219">
        <w:rPr>
          <w:rFonts w:ascii="Traditional Arabic" w:hAnsi="Traditional Arabic" w:cs="Traditional Arabic"/>
          <w:sz w:val="24"/>
          <w:szCs w:val="24"/>
        </w:rPr>
        <w:t>MTN</w:t>
      </w:r>
    </w:p>
    <w:p w:rsidR="00BE064B" w:rsidRPr="00ED090F" w:rsidRDefault="008F420F" w:rsidP="00BE064B">
      <w:pPr>
        <w:pStyle w:val="EndnoteText"/>
        <w:bidi/>
        <w:rPr>
          <w:rFonts w:ascii="Traditional Arabic" w:hAnsi="Traditional Arabic" w:cs="Traditional Arabic"/>
          <w:sz w:val="36"/>
          <w:szCs w:val="36"/>
          <w:lang w:val="en-GB" w:bidi="ar-EG"/>
        </w:rPr>
      </w:pPr>
      <w:r>
        <w:rPr>
          <w:rFonts w:ascii="Traditional Arabic" w:hAnsi="Traditional Arabic" w:cs="Traditional Arabic" w:hint="cs"/>
          <w:sz w:val="36"/>
          <w:szCs w:val="36"/>
          <w:rtl/>
        </w:rPr>
        <w:t xml:space="preserve">12- </w:t>
      </w:r>
      <w:hyperlink r:id="rId4" w:history="1">
        <w:r w:rsidR="00ED090F" w:rsidRPr="00DF5FED">
          <w:rPr>
            <w:rStyle w:val="Hyperlink"/>
            <w:rFonts w:ascii="Traditional Arabic" w:hAnsi="Traditional Arabic" w:cs="Traditional Arabic"/>
            <w:sz w:val="36"/>
            <w:szCs w:val="36"/>
            <w:lang w:val="en-GB" w:bidi="ar-EG"/>
          </w:rPr>
          <w:t>http://www.diwanalarab.com/spip.php?article4568</w:t>
        </w:r>
      </w:hyperlink>
      <w:r w:rsidR="00ED090F">
        <w:rPr>
          <w:rFonts w:ascii="Traditional Arabic" w:hAnsi="Traditional Arabic" w:cs="Traditional Arabic"/>
          <w:sz w:val="36"/>
          <w:szCs w:val="36"/>
          <w:lang w:val="en-GB" w:bidi="ar-EG"/>
        </w:rPr>
        <w:t xml:space="preserve">  26-3 2015       </w:t>
      </w:r>
    </w:p>
  </w:endnote>
</w:endnotes>
</file>

<file path=word/fontTable.xml><?xml version="1.0" encoding="utf-8"?>
<w:fonts xmlns:r="http://schemas.openxmlformats.org/officeDocument/2006/relationships" xmlns:w="http://schemas.openxmlformats.org/wordprocessingml/2006/main">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41940"/>
      <w:docPartObj>
        <w:docPartGallery w:val="Page Numbers (Bottom of Page)"/>
        <w:docPartUnique/>
      </w:docPartObj>
    </w:sdtPr>
    <w:sdtEndPr>
      <w:rPr>
        <w:noProof/>
      </w:rPr>
    </w:sdtEndPr>
    <w:sdtContent>
      <w:p w:rsidR="00BE064B" w:rsidRDefault="002E073C">
        <w:pPr>
          <w:pStyle w:val="Footer"/>
          <w:jc w:val="center"/>
        </w:pPr>
        <w:fldSimple w:instr=" PAGE   \* MERGEFORMAT ">
          <w:r w:rsidR="00D24466">
            <w:rPr>
              <w:noProof/>
            </w:rPr>
            <w:t>1</w:t>
          </w:r>
        </w:fldSimple>
      </w:p>
    </w:sdtContent>
  </w:sdt>
  <w:p w:rsidR="00BE064B" w:rsidRDefault="00BE064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494838"/>
      <w:docPartObj>
        <w:docPartGallery w:val="Page Numbers (Bottom of Page)"/>
        <w:docPartUnique/>
      </w:docPartObj>
    </w:sdtPr>
    <w:sdtEndPr>
      <w:rPr>
        <w:noProof/>
      </w:rPr>
    </w:sdtEndPr>
    <w:sdtContent>
      <w:p w:rsidR="004E52F5" w:rsidRDefault="002E073C">
        <w:pPr>
          <w:pStyle w:val="Footer"/>
          <w:jc w:val="center"/>
        </w:pPr>
        <w:fldSimple w:instr=" PAGE   \* MERGEFORMAT ">
          <w:r w:rsidR="00D24466">
            <w:rPr>
              <w:noProof/>
            </w:rPr>
            <w:t>4</w:t>
          </w:r>
        </w:fldSimple>
      </w:p>
    </w:sdtContent>
  </w:sdt>
  <w:p w:rsidR="004E52F5" w:rsidRDefault="004E52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708F" w:rsidRDefault="0027708F" w:rsidP="004E52F5">
      <w:pPr>
        <w:spacing w:after="0" w:line="240" w:lineRule="auto"/>
      </w:pPr>
      <w:r>
        <w:separator/>
      </w:r>
    </w:p>
  </w:footnote>
  <w:footnote w:type="continuationSeparator" w:id="0">
    <w:p w:rsidR="0027708F" w:rsidRDefault="0027708F" w:rsidP="004E52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242119"/>
    <w:multiLevelType w:val="hybridMultilevel"/>
    <w:tmpl w:val="89064628"/>
    <w:lvl w:ilvl="0" w:tplc="58DA0810">
      <w:start w:val="8"/>
      <w:numFmt w:val="bullet"/>
      <w:lvlText w:val="-"/>
      <w:lvlJc w:val="left"/>
      <w:pPr>
        <w:ind w:left="720" w:hanging="360"/>
      </w:pPr>
      <w:rPr>
        <w:rFonts w:ascii="Traditional Arabic" w:eastAsiaTheme="minorHAnsi" w:hAnsi="Traditional Arabic" w:cs="Traditional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footnotePr>
    <w:footnote w:id="-1"/>
    <w:footnote w:id="0"/>
  </w:footnotePr>
  <w:endnotePr>
    <w:numFmt w:val="decimal"/>
    <w:endnote w:id="-1"/>
    <w:endnote w:id="0"/>
  </w:endnotePr>
  <w:compat/>
  <w:rsids>
    <w:rsidRoot w:val="004E52F5"/>
    <w:rsid w:val="000E7CB6"/>
    <w:rsid w:val="0027708F"/>
    <w:rsid w:val="00280A35"/>
    <w:rsid w:val="002E073C"/>
    <w:rsid w:val="00322C93"/>
    <w:rsid w:val="003B0C1F"/>
    <w:rsid w:val="003D6D53"/>
    <w:rsid w:val="003F5646"/>
    <w:rsid w:val="004E52F5"/>
    <w:rsid w:val="0058548F"/>
    <w:rsid w:val="00626DD3"/>
    <w:rsid w:val="00655141"/>
    <w:rsid w:val="006A5805"/>
    <w:rsid w:val="006F53BE"/>
    <w:rsid w:val="008F420F"/>
    <w:rsid w:val="0092737F"/>
    <w:rsid w:val="009D3281"/>
    <w:rsid w:val="00B20D52"/>
    <w:rsid w:val="00B44D9E"/>
    <w:rsid w:val="00B9141F"/>
    <w:rsid w:val="00BE064B"/>
    <w:rsid w:val="00C55811"/>
    <w:rsid w:val="00D24466"/>
    <w:rsid w:val="00ED090F"/>
    <w:rsid w:val="00F325B6"/>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064B"/>
  </w:style>
  <w:style w:type="paragraph" w:styleId="Heading3">
    <w:name w:val="heading 3"/>
    <w:basedOn w:val="Normal"/>
    <w:next w:val="Normal"/>
    <w:link w:val="Heading3Char"/>
    <w:uiPriority w:val="9"/>
    <w:unhideWhenUsed/>
    <w:qFormat/>
    <w:rsid w:val="004E52F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E52F5"/>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4E52F5"/>
    <w:rPr>
      <w:color w:val="0000FF" w:themeColor="hyperlink"/>
      <w:u w:val="single"/>
    </w:rPr>
  </w:style>
  <w:style w:type="paragraph" w:styleId="EndnoteText">
    <w:name w:val="endnote text"/>
    <w:basedOn w:val="Normal"/>
    <w:link w:val="EndnoteTextChar"/>
    <w:uiPriority w:val="99"/>
    <w:unhideWhenUsed/>
    <w:rsid w:val="004E52F5"/>
    <w:pPr>
      <w:spacing w:after="0" w:line="240" w:lineRule="auto"/>
    </w:pPr>
    <w:rPr>
      <w:sz w:val="20"/>
      <w:szCs w:val="20"/>
      <w:lang w:val="en-US"/>
    </w:rPr>
  </w:style>
  <w:style w:type="character" w:customStyle="1" w:styleId="EndnoteTextChar">
    <w:name w:val="Endnote Text Char"/>
    <w:basedOn w:val="DefaultParagraphFont"/>
    <w:link w:val="EndnoteText"/>
    <w:uiPriority w:val="99"/>
    <w:rsid w:val="004E52F5"/>
    <w:rPr>
      <w:sz w:val="20"/>
      <w:szCs w:val="20"/>
      <w:lang w:val="en-US"/>
    </w:rPr>
  </w:style>
  <w:style w:type="character" w:styleId="EndnoteReference">
    <w:name w:val="endnote reference"/>
    <w:basedOn w:val="DefaultParagraphFont"/>
    <w:uiPriority w:val="99"/>
    <w:semiHidden/>
    <w:unhideWhenUsed/>
    <w:rsid w:val="004E52F5"/>
    <w:rPr>
      <w:vertAlign w:val="superscript"/>
    </w:rPr>
  </w:style>
  <w:style w:type="paragraph" w:styleId="NormalWeb">
    <w:name w:val="Normal (Web)"/>
    <w:basedOn w:val="Normal"/>
    <w:uiPriority w:val="99"/>
    <w:semiHidden/>
    <w:unhideWhenUsed/>
    <w:rsid w:val="004E52F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rticletext">
    <w:name w:val="articletext"/>
    <w:basedOn w:val="DefaultParagraphFont"/>
    <w:rsid w:val="004E52F5"/>
  </w:style>
  <w:style w:type="paragraph" w:styleId="Footer">
    <w:name w:val="footer"/>
    <w:basedOn w:val="Normal"/>
    <w:link w:val="FooterChar"/>
    <w:uiPriority w:val="99"/>
    <w:unhideWhenUsed/>
    <w:rsid w:val="004E52F5"/>
    <w:pPr>
      <w:tabs>
        <w:tab w:val="center" w:pos="4320"/>
        <w:tab w:val="right" w:pos="8640"/>
      </w:tabs>
      <w:spacing w:after="0" w:line="240" w:lineRule="auto"/>
    </w:pPr>
    <w:rPr>
      <w:lang w:val="en-US"/>
    </w:rPr>
  </w:style>
  <w:style w:type="character" w:customStyle="1" w:styleId="FooterChar">
    <w:name w:val="Footer Char"/>
    <w:basedOn w:val="DefaultParagraphFont"/>
    <w:link w:val="Footer"/>
    <w:uiPriority w:val="99"/>
    <w:rsid w:val="004E52F5"/>
    <w:rPr>
      <w:lang w:val="en-US"/>
    </w:rPr>
  </w:style>
  <w:style w:type="character" w:styleId="Strong">
    <w:name w:val="Strong"/>
    <w:basedOn w:val="DefaultParagraphFont"/>
    <w:uiPriority w:val="22"/>
    <w:qFormat/>
    <w:rsid w:val="004E52F5"/>
    <w:rPr>
      <w:b/>
      <w:bCs/>
    </w:rPr>
  </w:style>
  <w:style w:type="paragraph" w:styleId="Subtitle">
    <w:name w:val="Subtitle"/>
    <w:basedOn w:val="Normal"/>
    <w:next w:val="Normal"/>
    <w:link w:val="SubtitleChar"/>
    <w:uiPriority w:val="11"/>
    <w:qFormat/>
    <w:rsid w:val="004E52F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4E52F5"/>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BE064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bubakarfh@unilorin.edu.ng" TargetMode="External"/><Relationship Id="rId3" Type="http://schemas.openxmlformats.org/officeDocument/2006/relationships/settings" Target="settings.xml"/><Relationship Id="rId7" Type="http://schemas.openxmlformats.org/officeDocument/2006/relationships/hyperlink" Target="mailto:agabisalam@yaho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endnotes.xml.rels><?xml version="1.0" encoding="UTF-8" standalone="yes"?>
<Relationships xmlns="http://schemas.openxmlformats.org/package/2006/relationships"><Relationship Id="rId3" Type="http://schemas.openxmlformats.org/officeDocument/2006/relationships/hyperlink" Target="http://ar.wikipedia.org/wiki/10" TargetMode="External"/><Relationship Id="rId2" Type="http://schemas.openxmlformats.org/officeDocument/2006/relationships/hyperlink" Target="http://mawdoo3.com" TargetMode="External"/><Relationship Id="rId1" Type="http://schemas.openxmlformats.org/officeDocument/2006/relationships/hyperlink" Target="http://www.balagh.com/pages/tex.php?tid=4699" TargetMode="External"/><Relationship Id="rId4" Type="http://schemas.openxmlformats.org/officeDocument/2006/relationships/hyperlink" Target="http://www.diwanalarab.com/spip.php?article45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19</Pages>
  <Words>2825</Words>
  <Characters>16107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18895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G Abdussalam</dc:creator>
  <cp:lastModifiedBy>Dr G Abdussalam</cp:lastModifiedBy>
  <cp:revision>11</cp:revision>
  <dcterms:created xsi:type="dcterms:W3CDTF">2015-04-28T05:37:00Z</dcterms:created>
  <dcterms:modified xsi:type="dcterms:W3CDTF">2015-04-30T11:49:00Z</dcterms:modified>
</cp:coreProperties>
</file>